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3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8FA" w:rsidRPr="00BE18FA" w:rsidRDefault="00BE18FA" w:rsidP="00BE18FA">
      <w:pPr>
        <w:widowControl w:val="0"/>
        <w:suppressAutoHyphens/>
        <w:spacing w:after="0" w:line="100" w:lineRule="atLeast"/>
        <w:jc w:val="center"/>
        <w:textAlignment w:val="baseline"/>
        <w:rPr>
          <w:rFonts w:ascii="Times New Roman" w:eastAsia="SimSun" w:hAnsi="Times New Roman" w:cs="Times New Roman"/>
          <w:b/>
          <w:bCs/>
          <w:kern w:val="1"/>
          <w:sz w:val="36"/>
          <w:szCs w:val="36"/>
          <w:lang w:eastAsia="hi-IN" w:bidi="hi-IN"/>
        </w:rPr>
      </w:pPr>
      <w:r w:rsidRPr="00BE18FA">
        <w:rPr>
          <w:rFonts w:ascii="Times New Roman" w:eastAsia="SimSun" w:hAnsi="Times New Roman" w:cs="Times New Roman"/>
          <w:b/>
          <w:bCs/>
          <w:kern w:val="1"/>
          <w:sz w:val="36"/>
          <w:szCs w:val="36"/>
          <w:lang w:eastAsia="hi-IN" w:bidi="hi-IN"/>
        </w:rPr>
        <w:t>Statisztikai Összegzés</w:t>
      </w:r>
    </w:p>
    <w:p w:rsidR="00BE18FA" w:rsidRPr="00BE18FA" w:rsidRDefault="00BE18FA" w:rsidP="00BE18FA">
      <w:pPr>
        <w:widowControl w:val="0"/>
        <w:suppressAutoHyphens/>
        <w:spacing w:after="0" w:line="100" w:lineRule="atLeast"/>
        <w:jc w:val="center"/>
        <w:textAlignment w:val="baseline"/>
        <w:rPr>
          <w:rFonts w:ascii="Times New Roman" w:eastAsia="SimSun" w:hAnsi="Times New Roman" w:cs="Times New Roman"/>
          <w:b/>
          <w:bCs/>
          <w:kern w:val="1"/>
          <w:sz w:val="36"/>
          <w:szCs w:val="36"/>
          <w:lang w:eastAsia="hi-IN" w:bidi="hi-IN"/>
        </w:rPr>
      </w:pPr>
      <w:proofErr w:type="gramStart"/>
      <w:r w:rsidRPr="00BE18FA">
        <w:rPr>
          <w:rFonts w:ascii="Times New Roman" w:eastAsia="SimSun" w:hAnsi="Times New Roman" w:cs="Times New Roman"/>
          <w:b/>
          <w:bCs/>
          <w:kern w:val="1"/>
          <w:sz w:val="36"/>
          <w:szCs w:val="36"/>
          <w:lang w:eastAsia="hi-IN" w:bidi="hi-IN"/>
        </w:rPr>
        <w:t>az</w:t>
      </w:r>
      <w:proofErr w:type="gramEnd"/>
      <w:r w:rsidRPr="00BE18FA">
        <w:rPr>
          <w:rFonts w:ascii="Times New Roman" w:eastAsia="SimSun" w:hAnsi="Times New Roman" w:cs="Times New Roman"/>
          <w:b/>
          <w:bCs/>
          <w:kern w:val="1"/>
          <w:sz w:val="36"/>
          <w:szCs w:val="36"/>
          <w:lang w:eastAsia="hi-IN" w:bidi="hi-IN"/>
        </w:rPr>
        <w:t xml:space="preserve"> Egyeki Gyepmesteri Telepen megfordult kutyákról</w:t>
      </w:r>
    </w:p>
    <w:p w:rsidR="00BE18FA" w:rsidRPr="00BE18FA" w:rsidRDefault="00BE18FA" w:rsidP="00BE18FA">
      <w:pPr>
        <w:widowControl w:val="0"/>
        <w:suppressAutoHyphens/>
        <w:spacing w:after="0" w:line="100" w:lineRule="atLeast"/>
        <w:jc w:val="center"/>
        <w:textAlignment w:val="baseline"/>
        <w:rPr>
          <w:rFonts w:ascii="Times New Roman" w:eastAsia="SimSun" w:hAnsi="Times New Roman" w:cs="Times New Roman"/>
          <w:b/>
          <w:bCs/>
          <w:kern w:val="1"/>
          <w:sz w:val="36"/>
          <w:szCs w:val="36"/>
          <w:lang w:eastAsia="hi-IN" w:bidi="hi-IN"/>
        </w:rPr>
      </w:pPr>
      <w:r w:rsidRPr="00BE18FA">
        <w:rPr>
          <w:rFonts w:ascii="Times New Roman" w:eastAsia="SimSun" w:hAnsi="Times New Roman" w:cs="Times New Roman"/>
          <w:b/>
          <w:bCs/>
          <w:kern w:val="1"/>
          <w:sz w:val="36"/>
          <w:szCs w:val="36"/>
          <w:lang w:eastAsia="hi-IN" w:bidi="hi-IN"/>
        </w:rPr>
        <w:t>201</w:t>
      </w:r>
      <w:r w:rsidR="004D128B">
        <w:rPr>
          <w:rFonts w:ascii="Times New Roman" w:eastAsia="SimSun" w:hAnsi="Times New Roman" w:cs="Times New Roman"/>
          <w:b/>
          <w:bCs/>
          <w:kern w:val="1"/>
          <w:sz w:val="36"/>
          <w:szCs w:val="36"/>
          <w:lang w:eastAsia="hi-IN" w:bidi="hi-IN"/>
        </w:rPr>
        <w:t>9</w:t>
      </w:r>
    </w:p>
    <w:p w:rsidR="00BE18FA" w:rsidRPr="00BE18FA" w:rsidRDefault="00BE18FA" w:rsidP="00BE18FA">
      <w:pPr>
        <w:widowControl w:val="0"/>
        <w:suppressAutoHyphens/>
        <w:spacing w:after="0" w:line="100" w:lineRule="atLeast"/>
        <w:jc w:val="both"/>
        <w:textAlignment w:val="baseline"/>
        <w:rPr>
          <w:rFonts w:ascii="Times New Roman" w:eastAsia="SimSun" w:hAnsi="Times New Roman" w:cs="Times New Roman"/>
          <w:b/>
          <w:bCs/>
          <w:kern w:val="1"/>
          <w:sz w:val="36"/>
          <w:szCs w:val="36"/>
          <w:lang w:eastAsia="hi-IN" w:bidi="hi-IN"/>
        </w:rPr>
      </w:pPr>
    </w:p>
    <w:p w:rsidR="00BE18FA" w:rsidRPr="00BE18FA" w:rsidRDefault="00BE18FA" w:rsidP="00BE18FA">
      <w:pPr>
        <w:widowControl w:val="0"/>
        <w:suppressAutoHyphens/>
        <w:spacing w:after="0" w:line="100" w:lineRule="atLeast"/>
        <w:jc w:val="both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831E9F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37</w:t>
      </w:r>
      <w:r w:rsidRPr="00BE18F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db kennelben 61 férőhely található.</w:t>
      </w:r>
    </w:p>
    <w:p w:rsidR="00BE18FA" w:rsidRPr="00BE18FA" w:rsidRDefault="00BE18FA" w:rsidP="00BE18FA">
      <w:pPr>
        <w:widowControl w:val="0"/>
        <w:suppressAutoHyphens/>
        <w:spacing w:after="0" w:line="100" w:lineRule="atLeast"/>
        <w:jc w:val="both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bookmarkStart w:id="0" w:name="_GoBack"/>
      <w:bookmarkEnd w:id="0"/>
    </w:p>
    <w:p w:rsidR="00BE18FA" w:rsidRPr="00BE18FA" w:rsidRDefault="00BE18FA" w:rsidP="00BE18FA">
      <w:pPr>
        <w:widowControl w:val="0"/>
        <w:suppressAutoHyphens/>
        <w:spacing w:after="0" w:line="100" w:lineRule="atLeast"/>
        <w:jc w:val="both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BE18F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Dolgozók: (201</w:t>
      </w:r>
      <w:r w:rsidRPr="00831E9F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9</w:t>
      </w:r>
      <w:r w:rsidRPr="00BE18F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)</w:t>
      </w:r>
    </w:p>
    <w:p w:rsidR="00BE18FA" w:rsidRPr="00BE18FA" w:rsidRDefault="00BE18FA" w:rsidP="00BE18FA">
      <w:pPr>
        <w:widowControl w:val="0"/>
        <w:suppressAutoHyphens/>
        <w:spacing w:after="0" w:line="100" w:lineRule="atLeast"/>
        <w:jc w:val="both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BE18F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ab/>
      </w:r>
      <w:proofErr w:type="gramStart"/>
      <w:r w:rsidRPr="00BE18F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-    1</w:t>
      </w:r>
      <w:proofErr w:type="gramEnd"/>
      <w:r w:rsidRPr="00BE18F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fő telepvezető</w:t>
      </w:r>
    </w:p>
    <w:p w:rsidR="00BE18FA" w:rsidRPr="00BE18FA" w:rsidRDefault="00BE18FA" w:rsidP="00BE18FA">
      <w:pPr>
        <w:widowControl w:val="0"/>
        <w:suppressAutoHyphens/>
        <w:spacing w:after="0" w:line="100" w:lineRule="atLeast"/>
        <w:ind w:firstLine="709"/>
        <w:jc w:val="both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proofErr w:type="gramStart"/>
      <w:r w:rsidRPr="00BE18F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-    1</w:t>
      </w:r>
      <w:proofErr w:type="gramEnd"/>
      <w:r w:rsidRPr="00BE18F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fő gyepmester</w:t>
      </w:r>
    </w:p>
    <w:p w:rsidR="00BE18FA" w:rsidRPr="00BE18FA" w:rsidRDefault="00BE18FA" w:rsidP="00BE18FA">
      <w:pPr>
        <w:widowControl w:val="0"/>
        <w:suppressAutoHyphens/>
        <w:spacing w:after="0" w:line="100" w:lineRule="atLeast"/>
        <w:ind w:firstLine="709"/>
        <w:jc w:val="both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proofErr w:type="gramStart"/>
      <w:r w:rsidRPr="00BE18F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-    10</w:t>
      </w:r>
      <w:proofErr w:type="gramEnd"/>
      <w:r w:rsidRPr="00BE18F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fő segédmunkás</w:t>
      </w:r>
    </w:p>
    <w:p w:rsidR="00BE18FA" w:rsidRPr="00BE18FA" w:rsidRDefault="00BE18FA" w:rsidP="00BE18FA">
      <w:pPr>
        <w:widowControl w:val="0"/>
        <w:suppressAutoHyphens/>
        <w:spacing w:after="0" w:line="100" w:lineRule="atLeast"/>
        <w:ind w:firstLine="709"/>
        <w:jc w:val="both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BE18F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-    Nemenkénti elosztásban </w:t>
      </w:r>
      <w:r w:rsidRPr="00831E9F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8</w:t>
      </w:r>
      <w:r w:rsidRPr="00BE18F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fő női és </w:t>
      </w:r>
      <w:r w:rsidRPr="00831E9F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4</w:t>
      </w:r>
      <w:r w:rsidRPr="00BE18F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fő férfi dolgozó látja el a napi feladatokat.</w:t>
      </w:r>
    </w:p>
    <w:p w:rsidR="00A722ED" w:rsidRPr="00831E9F" w:rsidRDefault="00A722ED">
      <w:pPr>
        <w:rPr>
          <w:rFonts w:ascii="Times New Roman" w:hAnsi="Times New Roman" w:cs="Times New Roman"/>
        </w:rPr>
      </w:pPr>
    </w:p>
    <w:p w:rsidR="00BE18FA" w:rsidRPr="00831E9F" w:rsidRDefault="00BE18FA" w:rsidP="00BE18FA">
      <w:pPr>
        <w:jc w:val="both"/>
        <w:rPr>
          <w:rFonts w:ascii="Times New Roman" w:hAnsi="Times New Roman" w:cs="Times New Roman"/>
        </w:rPr>
      </w:pPr>
      <w:r w:rsidRPr="00831E9F">
        <w:rPr>
          <w:rStyle w:val="Bekezdsalapbettpusa1"/>
          <w:rFonts w:ascii="Times New Roman" w:hAnsi="Times New Roman" w:cs="Times New Roman"/>
          <w:b/>
          <w:bCs/>
          <w:u w:val="single"/>
        </w:rPr>
        <w:t>Az Egyeki Gyepmesteri Telepre bekerült kutyák száma</w:t>
      </w:r>
      <w:r w:rsidRPr="00831E9F">
        <w:rPr>
          <w:rFonts w:ascii="Times New Roman" w:hAnsi="Times New Roman" w:cs="Times New Roman"/>
        </w:rPr>
        <w:t xml:space="preserve"> 2015.08.28 –</w:t>
      </w:r>
      <w:proofErr w:type="spellStart"/>
      <w:r w:rsidRPr="00831E9F">
        <w:rPr>
          <w:rFonts w:ascii="Times New Roman" w:hAnsi="Times New Roman" w:cs="Times New Roman"/>
        </w:rPr>
        <w:t>tól</w:t>
      </w:r>
      <w:proofErr w:type="spellEnd"/>
      <w:r w:rsidRPr="00831E9F">
        <w:rPr>
          <w:rFonts w:ascii="Times New Roman" w:hAnsi="Times New Roman" w:cs="Times New Roman"/>
        </w:rPr>
        <w:t xml:space="preserve"> 2019.12.31-ig: 240</w:t>
      </w:r>
      <w:r w:rsidR="00520F99">
        <w:rPr>
          <w:rFonts w:ascii="Times New Roman" w:hAnsi="Times New Roman" w:cs="Times New Roman"/>
        </w:rPr>
        <w:t>3</w:t>
      </w:r>
      <w:r w:rsidRPr="00831E9F">
        <w:rPr>
          <w:rFonts w:ascii="Times New Roman" w:hAnsi="Times New Roman" w:cs="Times New Roman"/>
        </w:rPr>
        <w:t xml:space="preserve"> db</w:t>
      </w:r>
    </w:p>
    <w:p w:rsidR="00BE18FA" w:rsidRPr="00831E9F" w:rsidRDefault="00BE18FA">
      <w:pPr>
        <w:rPr>
          <w:rFonts w:ascii="Times New Roman" w:hAnsi="Times New Roman" w:cs="Times New Roman"/>
        </w:rPr>
      </w:pP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709"/>
        <w:gridCol w:w="709"/>
        <w:gridCol w:w="709"/>
        <w:gridCol w:w="708"/>
        <w:gridCol w:w="709"/>
        <w:gridCol w:w="1276"/>
        <w:gridCol w:w="1525"/>
      </w:tblGrid>
      <w:tr w:rsidR="00BE18FA" w:rsidRPr="00BE18FA" w:rsidTr="00831E9F">
        <w:trPr>
          <w:trHeight w:val="367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b/>
                <w:sz w:val="24"/>
                <w:szCs w:val="24"/>
              </w:rPr>
              <w:t>Származási hely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b/>
                <w:sz w:val="24"/>
                <w:szCs w:val="24"/>
              </w:rPr>
              <w:t>2015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b/>
                <w:sz w:val="24"/>
                <w:szCs w:val="24"/>
              </w:rPr>
              <w:t>2016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b/>
                <w:sz w:val="24"/>
                <w:szCs w:val="24"/>
              </w:rPr>
              <w:t>Összes érkezett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b/>
                <w:sz w:val="24"/>
                <w:szCs w:val="24"/>
              </w:rPr>
              <w:t>Százalékos eloszlás</w:t>
            </w:r>
          </w:p>
        </w:tc>
      </w:tr>
      <w:tr w:rsidR="00BE18FA" w:rsidRPr="00BE18FA" w:rsidTr="00831E9F">
        <w:trPr>
          <w:trHeight w:val="346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Egyek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709" w:type="dxa"/>
          </w:tcPr>
          <w:p w:rsidR="00BE18FA" w:rsidRPr="00BE18FA" w:rsidRDefault="00BE18FA" w:rsidP="00520F99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20F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E18FA" w:rsidRPr="00BE18FA" w:rsidRDefault="00BE18FA" w:rsidP="00520F99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520F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38,39</w:t>
            </w:r>
          </w:p>
        </w:tc>
      </w:tr>
      <w:tr w:rsidR="00BE18FA" w:rsidRPr="00BE18FA" w:rsidTr="00831E9F">
        <w:trPr>
          <w:trHeight w:val="367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Polgár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10,52</w:t>
            </w:r>
          </w:p>
        </w:tc>
      </w:tr>
      <w:tr w:rsidR="00BE18FA" w:rsidRPr="00BE18FA" w:rsidTr="00831E9F">
        <w:trPr>
          <w:trHeight w:val="346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Tiszacsege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8,53</w:t>
            </w:r>
          </w:p>
        </w:tc>
      </w:tr>
      <w:tr w:rsidR="00BE18FA" w:rsidRPr="00BE18FA" w:rsidTr="00831E9F">
        <w:trPr>
          <w:trHeight w:val="346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Tiszabő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7,74</w:t>
            </w:r>
          </w:p>
        </w:tc>
      </w:tr>
      <w:tr w:rsidR="00BE18FA" w:rsidRPr="00BE18FA" w:rsidTr="00831E9F">
        <w:trPr>
          <w:trHeight w:val="367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Kunmadaras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5,03</w:t>
            </w:r>
          </w:p>
        </w:tc>
      </w:tr>
      <w:tr w:rsidR="00BE18FA" w:rsidRPr="00BE18FA" w:rsidTr="00831E9F">
        <w:trPr>
          <w:trHeight w:val="367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Fegyvernek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4,16</w:t>
            </w:r>
          </w:p>
        </w:tc>
      </w:tr>
      <w:tr w:rsidR="00BE18FA" w:rsidRPr="00BE18FA" w:rsidTr="00831E9F">
        <w:trPr>
          <w:trHeight w:val="367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1E9F">
              <w:rPr>
                <w:rFonts w:ascii="Times New Roman" w:hAnsi="Times New Roman" w:cs="Times New Roman"/>
                <w:sz w:val="24"/>
                <w:szCs w:val="24"/>
              </w:rPr>
              <w:t>Tiszadob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2,53</w:t>
            </w:r>
          </w:p>
        </w:tc>
      </w:tr>
      <w:tr w:rsidR="00BE18FA" w:rsidRPr="00BE18FA" w:rsidTr="00831E9F">
        <w:trPr>
          <w:trHeight w:val="367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Nyíradony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2,45</w:t>
            </w:r>
          </w:p>
        </w:tc>
      </w:tr>
      <w:tr w:rsidR="00BE18FA" w:rsidRPr="00BE18FA" w:rsidTr="00831E9F">
        <w:trPr>
          <w:trHeight w:val="367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Kenderes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2,29</w:t>
            </w:r>
          </w:p>
        </w:tc>
      </w:tr>
      <w:tr w:rsidR="00BE18FA" w:rsidRPr="00BE18FA" w:rsidTr="00831E9F">
        <w:trPr>
          <w:trHeight w:val="346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Tiszabura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1,66</w:t>
            </w:r>
          </w:p>
        </w:tc>
      </w:tr>
      <w:tr w:rsidR="00BE18FA" w:rsidRPr="00BE18FA" w:rsidTr="00831E9F">
        <w:trPr>
          <w:trHeight w:val="346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Hajdúdorog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1,58</w:t>
            </w:r>
          </w:p>
        </w:tc>
      </w:tr>
      <w:tr w:rsidR="00BE18FA" w:rsidRPr="00BE18FA" w:rsidTr="00831E9F">
        <w:trPr>
          <w:trHeight w:val="346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Tiszafüred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1,54</w:t>
            </w:r>
          </w:p>
        </w:tc>
      </w:tr>
      <w:tr w:rsidR="00BE18FA" w:rsidRPr="00BE18FA" w:rsidTr="00831E9F">
        <w:trPr>
          <w:trHeight w:val="346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Szakoly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BE18FA" w:rsidRPr="00BE18FA" w:rsidTr="00831E9F">
        <w:trPr>
          <w:trHeight w:val="346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Vámospércs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1,46</w:t>
            </w:r>
          </w:p>
        </w:tc>
      </w:tr>
      <w:tr w:rsidR="00BE18FA" w:rsidRPr="00BE18FA" w:rsidTr="00831E9F">
        <w:trPr>
          <w:trHeight w:val="346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Mikepércs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1,29</w:t>
            </w:r>
          </w:p>
        </w:tc>
      </w:tr>
      <w:tr w:rsidR="00BE18FA" w:rsidRPr="00BE18FA" w:rsidTr="00831E9F">
        <w:trPr>
          <w:trHeight w:val="367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Tiszaörs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</w:tr>
      <w:tr w:rsidR="00BE18FA" w:rsidRPr="00BE18FA" w:rsidTr="00831E9F">
        <w:trPr>
          <w:trHeight w:val="367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Újszentmargita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1,12</w:t>
            </w:r>
          </w:p>
        </w:tc>
      </w:tr>
      <w:tr w:rsidR="00BE18FA" w:rsidRPr="00BE18FA" w:rsidTr="00831E9F">
        <w:trPr>
          <w:trHeight w:val="346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Balmazújváros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0,58</w:t>
            </w:r>
          </w:p>
        </w:tc>
      </w:tr>
      <w:tr w:rsidR="00BE18FA" w:rsidRPr="00BE18FA" w:rsidTr="00831E9F">
        <w:trPr>
          <w:trHeight w:val="346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Nyírábrány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E18FA" w:rsidRPr="00BE18FA" w:rsidTr="00831E9F">
        <w:trPr>
          <w:trHeight w:val="367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Hortobágy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</w:tr>
      <w:tr w:rsidR="00BE18FA" w:rsidRPr="00BE18FA" w:rsidTr="00831E9F">
        <w:trPr>
          <w:trHeight w:val="367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Tiszaszentimre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</w:tr>
      <w:tr w:rsidR="00BE18FA" w:rsidRPr="00BE18FA" w:rsidTr="00831E9F">
        <w:trPr>
          <w:trHeight w:val="367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Tiszaszőlős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</w:tr>
      <w:tr w:rsidR="00BE18FA" w:rsidRPr="00BE18FA" w:rsidTr="00831E9F">
        <w:trPr>
          <w:trHeight w:val="367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Berekfürdő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</w:p>
        </w:tc>
      </w:tr>
      <w:tr w:rsidR="00BE18FA" w:rsidRPr="00BE18FA" w:rsidTr="00831E9F">
        <w:trPr>
          <w:trHeight w:val="367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Mátraszentimre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</w:p>
        </w:tc>
      </w:tr>
      <w:tr w:rsidR="00BE18FA" w:rsidRPr="00BE18FA" w:rsidTr="00831E9F">
        <w:trPr>
          <w:trHeight w:val="367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Nyíracsád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</w:p>
        </w:tc>
      </w:tr>
      <w:tr w:rsidR="00BE18FA" w:rsidRPr="00BE18FA" w:rsidTr="00831E9F">
        <w:trPr>
          <w:trHeight w:val="367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Sarud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</w:p>
        </w:tc>
      </w:tr>
      <w:tr w:rsidR="00BE18FA" w:rsidRPr="00BE18FA" w:rsidTr="00831E9F">
        <w:trPr>
          <w:trHeight w:val="367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1E9F">
              <w:rPr>
                <w:rFonts w:ascii="Times New Roman" w:hAnsi="Times New Roman" w:cs="Times New Roman"/>
                <w:sz w:val="24"/>
                <w:szCs w:val="24"/>
              </w:rPr>
              <w:t>Tiszaigar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</w:p>
        </w:tc>
      </w:tr>
      <w:tr w:rsidR="00BE18FA" w:rsidRPr="00BE18FA" w:rsidTr="00831E9F">
        <w:trPr>
          <w:trHeight w:val="367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Abádszalók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</w:tr>
      <w:tr w:rsidR="00BE18FA" w:rsidRPr="00BE18FA" w:rsidTr="00831E9F">
        <w:trPr>
          <w:trHeight w:val="367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Fülöp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0,29</w:t>
            </w:r>
          </w:p>
        </w:tc>
      </w:tr>
      <w:tr w:rsidR="00BE18FA" w:rsidRPr="00BE18FA" w:rsidTr="00831E9F">
        <w:trPr>
          <w:trHeight w:val="346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Feldebrő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</w:tr>
      <w:tr w:rsidR="00BE18FA" w:rsidRPr="00BE18FA" w:rsidTr="00831E9F">
        <w:trPr>
          <w:trHeight w:val="346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Görbeháza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</w:tr>
      <w:tr w:rsidR="00BE18FA" w:rsidRPr="00BE18FA" w:rsidTr="00831E9F">
        <w:trPr>
          <w:trHeight w:val="346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Újtikos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</w:tr>
      <w:tr w:rsidR="00BE18FA" w:rsidRPr="00BE18FA" w:rsidTr="00831E9F">
        <w:trPr>
          <w:trHeight w:val="367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Nagyiván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</w:tr>
      <w:tr w:rsidR="00BE18FA" w:rsidRPr="00BE18FA" w:rsidTr="00831E9F">
        <w:trPr>
          <w:trHeight w:val="367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Tiszadorogma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</w:tr>
      <w:tr w:rsidR="00BE18FA" w:rsidRPr="00BE18FA" w:rsidTr="00831E9F">
        <w:trPr>
          <w:trHeight w:val="367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Berettyóújfalu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</w:tr>
      <w:tr w:rsidR="00BE18FA" w:rsidRPr="00BE18FA" w:rsidTr="00831E9F">
        <w:trPr>
          <w:trHeight w:val="367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Tiszaújváros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</w:tr>
      <w:tr w:rsidR="00BE18FA" w:rsidRPr="00BE18FA" w:rsidTr="00831E9F">
        <w:trPr>
          <w:trHeight w:val="367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Hajdúszoboszló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</w:tr>
      <w:tr w:rsidR="00BE18FA" w:rsidRPr="00BE18FA" w:rsidTr="00831E9F">
        <w:trPr>
          <w:trHeight w:val="367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Hejőpapi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</w:tr>
      <w:tr w:rsidR="00BE18FA" w:rsidRPr="00BE18FA" w:rsidTr="00831E9F">
        <w:trPr>
          <w:trHeight w:val="367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Kesznyéten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</w:tr>
      <w:tr w:rsidR="00BE18FA" w:rsidRPr="00BE18FA" w:rsidTr="00831E9F">
        <w:trPr>
          <w:trHeight w:val="367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Kisköre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</w:tr>
      <w:tr w:rsidR="00BE18FA" w:rsidRPr="00BE18FA" w:rsidTr="00831E9F">
        <w:trPr>
          <w:trHeight w:val="346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Bakonszeg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</w:tr>
      <w:tr w:rsidR="00BE18FA" w:rsidRPr="00BE18FA" w:rsidTr="00831E9F">
        <w:trPr>
          <w:trHeight w:val="346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Besenyőtelek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</w:tr>
      <w:tr w:rsidR="00BE18FA" w:rsidRPr="00BE18FA" w:rsidTr="00831E9F">
        <w:trPr>
          <w:trHeight w:val="310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Budapest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</w:tr>
      <w:tr w:rsidR="00BE18FA" w:rsidRPr="00BE18FA" w:rsidTr="00831E9F">
        <w:trPr>
          <w:trHeight w:val="367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Bükkaranyos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</w:tr>
      <w:tr w:rsidR="00BE18FA" w:rsidRPr="00BE18FA" w:rsidTr="00831E9F">
        <w:trPr>
          <w:trHeight w:val="367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Debrecen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</w:tr>
      <w:tr w:rsidR="00BE18FA" w:rsidRPr="00BE18FA" w:rsidTr="00831E9F">
        <w:trPr>
          <w:trHeight w:val="346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Demjén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</w:tr>
      <w:tr w:rsidR="00BE18FA" w:rsidRPr="00BE18FA" w:rsidTr="00831E9F">
        <w:trPr>
          <w:trHeight w:val="346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Egerlövő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</w:tr>
      <w:tr w:rsidR="00BE18FA" w:rsidRPr="00BE18FA" w:rsidTr="00831E9F">
        <w:trPr>
          <w:trHeight w:val="367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Folyás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</w:tr>
      <w:tr w:rsidR="00BE18FA" w:rsidRPr="00BE18FA" w:rsidTr="00831E9F">
        <w:trPr>
          <w:trHeight w:val="367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Karcag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</w:tr>
      <w:tr w:rsidR="00BE18FA" w:rsidRPr="00BE18FA" w:rsidTr="00831E9F">
        <w:trPr>
          <w:trHeight w:val="367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Miskolc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</w:tr>
      <w:tr w:rsidR="00BE18FA" w:rsidRPr="00BE18FA" w:rsidTr="00831E9F">
        <w:trPr>
          <w:trHeight w:val="367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Négyes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</w:tr>
      <w:tr w:rsidR="00BE18FA" w:rsidRPr="00BE18FA" w:rsidTr="00831E9F">
        <w:trPr>
          <w:trHeight w:val="346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Poroszló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</w:tr>
      <w:tr w:rsidR="00BE18FA" w:rsidRPr="00BE18FA" w:rsidTr="00831E9F">
        <w:trPr>
          <w:trHeight w:val="367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Újszentgyörgy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</w:tr>
      <w:tr w:rsidR="00BE18FA" w:rsidRPr="00BE18FA" w:rsidTr="00831E9F">
        <w:trPr>
          <w:trHeight w:val="367"/>
        </w:trPr>
        <w:tc>
          <w:tcPr>
            <w:tcW w:w="2943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Összesen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709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498</w:t>
            </w:r>
          </w:p>
        </w:tc>
        <w:tc>
          <w:tcPr>
            <w:tcW w:w="708" w:type="dxa"/>
          </w:tcPr>
          <w:p w:rsidR="00BE18FA" w:rsidRPr="00BE18FA" w:rsidRDefault="00BE18FA" w:rsidP="00BE18FA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652</w:t>
            </w:r>
          </w:p>
        </w:tc>
        <w:tc>
          <w:tcPr>
            <w:tcW w:w="709" w:type="dxa"/>
          </w:tcPr>
          <w:p w:rsidR="00BE18FA" w:rsidRPr="00BE18FA" w:rsidRDefault="00BE18FA" w:rsidP="00520F99">
            <w:pPr>
              <w:tabs>
                <w:tab w:val="left" w:pos="45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520F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E18FA" w:rsidRPr="00BE18FA" w:rsidRDefault="00BE18FA" w:rsidP="00520F99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8F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  <w:r w:rsidR="00520F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5" w:type="dxa"/>
          </w:tcPr>
          <w:p w:rsidR="00BE18FA" w:rsidRPr="00BE18FA" w:rsidRDefault="00BE18FA" w:rsidP="00BE18FA">
            <w:pPr>
              <w:tabs>
                <w:tab w:val="left" w:pos="45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18FA" w:rsidRPr="00831E9F" w:rsidRDefault="00BE18FA">
      <w:pPr>
        <w:rPr>
          <w:rFonts w:ascii="Times New Roman" w:hAnsi="Times New Roman" w:cs="Times New Roman"/>
        </w:rPr>
      </w:pPr>
    </w:p>
    <w:p w:rsidR="00BE18FA" w:rsidRPr="00831E9F" w:rsidRDefault="00BE18FA">
      <w:pPr>
        <w:rPr>
          <w:rFonts w:ascii="Times New Roman" w:hAnsi="Times New Roman" w:cs="Times New Roman"/>
        </w:rPr>
      </w:pPr>
    </w:p>
    <w:p w:rsidR="00BE18FA" w:rsidRPr="00831E9F" w:rsidRDefault="00BE18FA">
      <w:pPr>
        <w:rPr>
          <w:rFonts w:ascii="Times New Roman" w:hAnsi="Times New Roman" w:cs="Times New Roman"/>
        </w:rPr>
      </w:pPr>
    </w:p>
    <w:p w:rsidR="00BE18FA" w:rsidRPr="00831E9F" w:rsidRDefault="00BE18FA">
      <w:pPr>
        <w:rPr>
          <w:rFonts w:ascii="Times New Roman" w:hAnsi="Times New Roman" w:cs="Times New Roman"/>
        </w:rPr>
      </w:pPr>
    </w:p>
    <w:p w:rsidR="00BE18FA" w:rsidRPr="00831E9F" w:rsidRDefault="00BE18FA">
      <w:pPr>
        <w:rPr>
          <w:rFonts w:ascii="Times New Roman" w:hAnsi="Times New Roman" w:cs="Times New Roman"/>
        </w:rPr>
      </w:pPr>
    </w:p>
    <w:p w:rsidR="00BE18FA" w:rsidRPr="00831E9F" w:rsidRDefault="00BE18FA">
      <w:pPr>
        <w:rPr>
          <w:rFonts w:ascii="Times New Roman" w:hAnsi="Times New Roman" w:cs="Times New Roman"/>
        </w:rPr>
      </w:pPr>
    </w:p>
    <w:p w:rsidR="00BE18FA" w:rsidRPr="00BE18FA" w:rsidRDefault="00BE18FA" w:rsidP="00BE18FA">
      <w:pPr>
        <w:tabs>
          <w:tab w:val="left" w:pos="450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BE18FA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lastRenderedPageBreak/>
        <w:t>Bekerült</w:t>
      </w:r>
      <w:proofErr w:type="spellEnd"/>
      <w:r w:rsidRPr="00BE18FA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 </w:t>
      </w:r>
      <w:proofErr w:type="spellStart"/>
      <w:r w:rsidRPr="00BE18FA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kutyák</w:t>
      </w:r>
      <w:proofErr w:type="spellEnd"/>
      <w:r w:rsidRPr="00BE18FA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 </w:t>
      </w:r>
      <w:proofErr w:type="spellStart"/>
      <w:r w:rsidRPr="00BE18FA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ivaruk</w:t>
      </w:r>
      <w:proofErr w:type="spellEnd"/>
      <w:r w:rsidRPr="00BE18FA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 </w:t>
      </w:r>
      <w:proofErr w:type="spellStart"/>
      <w:r w:rsidRPr="00BE18FA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alapján</w:t>
      </w:r>
      <w:proofErr w:type="spellEnd"/>
      <w:r w:rsidRPr="00BE18FA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 </w:t>
      </w:r>
      <w:proofErr w:type="spellStart"/>
      <w:r w:rsidRPr="00BE18FA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való</w:t>
      </w:r>
      <w:proofErr w:type="spellEnd"/>
      <w:r w:rsidRPr="00BE18FA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 </w:t>
      </w:r>
      <w:proofErr w:type="spellStart"/>
      <w:r w:rsidRPr="00BE18FA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eloszlása</w:t>
      </w:r>
      <w:proofErr w:type="spellEnd"/>
      <w:r w:rsidRPr="00831E9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 </w:t>
      </w:r>
      <w:r w:rsidRPr="00BE18FA">
        <w:rPr>
          <w:rFonts w:ascii="Times New Roman" w:hAnsi="Times New Roman" w:cs="Times New Roman"/>
          <w:sz w:val="24"/>
          <w:szCs w:val="24"/>
        </w:rPr>
        <w:tab/>
        <w:t xml:space="preserve">Kan: </w:t>
      </w:r>
      <w:r w:rsidR="00831E9F">
        <w:rPr>
          <w:rFonts w:ascii="Times New Roman" w:hAnsi="Times New Roman" w:cs="Times New Roman"/>
          <w:sz w:val="24"/>
          <w:szCs w:val="24"/>
        </w:rPr>
        <w:t xml:space="preserve">   </w:t>
      </w:r>
      <w:r w:rsidRPr="00BE18FA">
        <w:rPr>
          <w:rFonts w:ascii="Times New Roman" w:hAnsi="Times New Roman" w:cs="Times New Roman"/>
          <w:sz w:val="24"/>
          <w:szCs w:val="24"/>
        </w:rPr>
        <w:t>119</w:t>
      </w:r>
      <w:r w:rsidR="00520F99">
        <w:rPr>
          <w:rFonts w:ascii="Times New Roman" w:hAnsi="Times New Roman" w:cs="Times New Roman"/>
          <w:sz w:val="24"/>
          <w:szCs w:val="24"/>
        </w:rPr>
        <w:t>3</w:t>
      </w:r>
      <w:r w:rsidRPr="00BE18FA">
        <w:rPr>
          <w:rFonts w:ascii="Times New Roman" w:hAnsi="Times New Roman" w:cs="Times New Roman"/>
          <w:sz w:val="24"/>
          <w:szCs w:val="24"/>
        </w:rPr>
        <w:t xml:space="preserve"> (49</w:t>
      </w:r>
      <w:proofErr w:type="gramStart"/>
      <w:r w:rsidRPr="00BE18FA">
        <w:rPr>
          <w:rFonts w:ascii="Times New Roman" w:hAnsi="Times New Roman" w:cs="Times New Roman"/>
          <w:sz w:val="24"/>
          <w:szCs w:val="24"/>
        </w:rPr>
        <w:t>,6</w:t>
      </w:r>
      <w:r w:rsidR="00520F99">
        <w:rPr>
          <w:rFonts w:ascii="Times New Roman" w:hAnsi="Times New Roman" w:cs="Times New Roman"/>
          <w:sz w:val="24"/>
          <w:szCs w:val="24"/>
        </w:rPr>
        <w:t>5</w:t>
      </w:r>
      <w:proofErr w:type="gramEnd"/>
      <w:r w:rsidRPr="00BE18FA">
        <w:rPr>
          <w:rFonts w:ascii="Times New Roman" w:hAnsi="Times New Roman" w:cs="Times New Roman"/>
          <w:sz w:val="24"/>
          <w:szCs w:val="24"/>
        </w:rPr>
        <w:t>%)</w:t>
      </w:r>
    </w:p>
    <w:p w:rsidR="00BE18FA" w:rsidRPr="00BE18FA" w:rsidRDefault="00BE18FA" w:rsidP="00BE18FA">
      <w:pPr>
        <w:tabs>
          <w:tab w:val="left" w:pos="4530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E18FA">
        <w:rPr>
          <w:rFonts w:ascii="Times New Roman" w:hAnsi="Times New Roman" w:cs="Times New Roman"/>
          <w:b/>
          <w:bCs/>
          <w:noProof/>
          <w:sz w:val="24"/>
          <w:szCs w:val="24"/>
          <w:u w:val="single"/>
          <w:lang w:eastAsia="hu-HU"/>
        </w:rPr>
        <w:drawing>
          <wp:anchor distT="0" distB="0" distL="114300" distR="114300" simplePos="0" relativeHeight="251659264" behindDoc="0" locked="0" layoutInCell="1" allowOverlap="1" wp14:anchorId="68F79211" wp14:editId="7CAB9480">
            <wp:simplePos x="0" y="0"/>
            <wp:positionH relativeFrom="column">
              <wp:posOffset>0</wp:posOffset>
            </wp:positionH>
            <wp:positionV relativeFrom="paragraph">
              <wp:posOffset>448310</wp:posOffset>
            </wp:positionV>
            <wp:extent cx="5486400" cy="3200400"/>
            <wp:effectExtent l="0" t="0" r="0" b="0"/>
            <wp:wrapSquare wrapText="bothSides"/>
            <wp:docPr id="2" name="Diagra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  <w:r w:rsidRPr="00BE18FA">
        <w:rPr>
          <w:rFonts w:ascii="Times New Roman" w:hAnsi="Times New Roman" w:cs="Times New Roman"/>
          <w:sz w:val="24"/>
          <w:szCs w:val="24"/>
        </w:rPr>
        <w:tab/>
      </w:r>
      <w:r w:rsidR="00831E9F">
        <w:rPr>
          <w:rFonts w:ascii="Times New Roman" w:hAnsi="Times New Roman" w:cs="Times New Roman"/>
          <w:sz w:val="24"/>
          <w:szCs w:val="24"/>
        </w:rPr>
        <w:t xml:space="preserve">       </w:t>
      </w:r>
      <w:r w:rsidRPr="00BE18FA">
        <w:rPr>
          <w:rFonts w:ascii="Times New Roman" w:hAnsi="Times New Roman" w:cs="Times New Roman"/>
          <w:sz w:val="24"/>
          <w:szCs w:val="24"/>
        </w:rPr>
        <w:t>Szuka: 1210 (50,3</w:t>
      </w:r>
      <w:r w:rsidR="00520F99">
        <w:rPr>
          <w:rFonts w:ascii="Times New Roman" w:hAnsi="Times New Roman" w:cs="Times New Roman"/>
          <w:sz w:val="24"/>
          <w:szCs w:val="24"/>
        </w:rPr>
        <w:t>5</w:t>
      </w:r>
      <w:r w:rsidRPr="00BE18FA">
        <w:rPr>
          <w:rFonts w:ascii="Times New Roman" w:hAnsi="Times New Roman" w:cs="Times New Roman"/>
          <w:sz w:val="24"/>
          <w:szCs w:val="24"/>
        </w:rPr>
        <w:t>%)</w:t>
      </w:r>
    </w:p>
    <w:p w:rsidR="00BE18FA" w:rsidRPr="00831E9F" w:rsidRDefault="00BE18FA">
      <w:pPr>
        <w:rPr>
          <w:rFonts w:ascii="Times New Roman" w:hAnsi="Times New Roman" w:cs="Times New Roman"/>
        </w:rPr>
      </w:pPr>
    </w:p>
    <w:p w:rsidR="00BE18FA" w:rsidRPr="00831E9F" w:rsidRDefault="00BE18FA" w:rsidP="00BE18F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E18FA" w:rsidRPr="00831E9F" w:rsidRDefault="00BE18FA" w:rsidP="00BE18F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E18FA" w:rsidRPr="00831E9F" w:rsidRDefault="00BE18FA" w:rsidP="00BE18F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E18FA" w:rsidRPr="00831E9F" w:rsidRDefault="00BE18FA" w:rsidP="00BE18F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E18FA" w:rsidRPr="00831E9F" w:rsidRDefault="00BE18FA" w:rsidP="00BE18F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E18FA" w:rsidRPr="00831E9F" w:rsidRDefault="00BE18FA" w:rsidP="00BE18F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E18FA" w:rsidRPr="00831E9F" w:rsidRDefault="00BE18FA" w:rsidP="00BE18F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E18FA" w:rsidRPr="00831E9F" w:rsidRDefault="00BE18FA" w:rsidP="00BE18F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E18FA" w:rsidRPr="00831E9F" w:rsidRDefault="00BE18FA" w:rsidP="00BE18F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E18FA" w:rsidRPr="00831E9F" w:rsidRDefault="00BE18FA" w:rsidP="00BE18F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E18FA" w:rsidRPr="00831E9F" w:rsidRDefault="00BE18FA" w:rsidP="00BE18F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E18FA" w:rsidRPr="00831E9F" w:rsidRDefault="00BE18FA" w:rsidP="00BE18F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E18FA" w:rsidRPr="00831E9F" w:rsidRDefault="00BE18FA" w:rsidP="00BE18F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E18FA" w:rsidRPr="00831E9F" w:rsidRDefault="00BE18FA" w:rsidP="00BE18F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E18FA" w:rsidRPr="00831E9F" w:rsidRDefault="00BE18FA" w:rsidP="00BE18F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E18FA" w:rsidRPr="00831E9F" w:rsidRDefault="00BE18FA" w:rsidP="00BE18F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E18FA" w:rsidRPr="00BE18FA" w:rsidRDefault="00BE18FA" w:rsidP="00BE18FA">
      <w:pPr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Kutyák bekerülésének működési időszakokra – évenkénti - való eloszlása:</w:t>
      </w:r>
      <w:r w:rsidRPr="00BE18FA">
        <w:rPr>
          <w:rFonts w:ascii="Times New Roman" w:hAnsi="Times New Roman" w:cs="Times New Roman"/>
          <w:sz w:val="24"/>
          <w:szCs w:val="24"/>
        </w:rPr>
        <w:tab/>
      </w:r>
    </w:p>
    <w:p w:rsidR="00BE18FA" w:rsidRPr="00BE18FA" w:rsidRDefault="00BE18FA" w:rsidP="00BE18FA">
      <w:pPr>
        <w:tabs>
          <w:tab w:val="left" w:pos="226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  <w:t>2015.08.28-2015.12.31-ig bekerült kutyák: 31 db (1,29%)</w:t>
      </w:r>
    </w:p>
    <w:p w:rsidR="00BE18FA" w:rsidRPr="00BE18FA" w:rsidRDefault="00BE18FA" w:rsidP="00BE18FA">
      <w:pPr>
        <w:tabs>
          <w:tab w:val="left" w:pos="226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  <w:t>2016.01.01-2016.12.31-ig bekerült kutyák: 249 db (10,36%)</w:t>
      </w:r>
    </w:p>
    <w:p w:rsidR="00BE18FA" w:rsidRPr="00BE18FA" w:rsidRDefault="00BE18FA" w:rsidP="00BE18FA">
      <w:pPr>
        <w:tabs>
          <w:tab w:val="left" w:pos="226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  <w:t xml:space="preserve">2017.01.01-2017.12.31-ig bekerült kutyák: 498 db (20,72%) </w:t>
      </w:r>
    </w:p>
    <w:p w:rsidR="00BE18FA" w:rsidRPr="00BE18FA" w:rsidRDefault="00BE18FA" w:rsidP="00BE18FA">
      <w:pPr>
        <w:tabs>
          <w:tab w:val="left" w:pos="226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  <w:t>2018.01.01-2018.12.31-ig bekerült kutyák: 652 db (27,1</w:t>
      </w:r>
      <w:r w:rsidR="00520F99">
        <w:rPr>
          <w:rFonts w:ascii="Times New Roman" w:hAnsi="Times New Roman" w:cs="Times New Roman"/>
          <w:sz w:val="24"/>
          <w:szCs w:val="24"/>
        </w:rPr>
        <w:t>3</w:t>
      </w:r>
      <w:r w:rsidRPr="00BE18FA">
        <w:rPr>
          <w:rFonts w:ascii="Times New Roman" w:hAnsi="Times New Roman" w:cs="Times New Roman"/>
          <w:sz w:val="24"/>
          <w:szCs w:val="24"/>
        </w:rPr>
        <w:t>%)</w:t>
      </w:r>
    </w:p>
    <w:p w:rsidR="00BE18FA" w:rsidRPr="00BE18FA" w:rsidRDefault="00BE18FA" w:rsidP="00BE18FA">
      <w:pPr>
        <w:tabs>
          <w:tab w:val="left" w:pos="226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  <w:t>2019.01.01-2019.12.31-ig bekerült kutyák: 97</w:t>
      </w:r>
      <w:r w:rsidR="00520F99">
        <w:rPr>
          <w:rFonts w:ascii="Times New Roman" w:hAnsi="Times New Roman" w:cs="Times New Roman"/>
          <w:sz w:val="24"/>
          <w:szCs w:val="24"/>
        </w:rPr>
        <w:t>3</w:t>
      </w:r>
      <w:r w:rsidRPr="00BE18FA">
        <w:rPr>
          <w:rFonts w:ascii="Times New Roman" w:hAnsi="Times New Roman" w:cs="Times New Roman"/>
          <w:sz w:val="24"/>
          <w:szCs w:val="24"/>
        </w:rPr>
        <w:t xml:space="preserve"> db (40,</w:t>
      </w:r>
      <w:r w:rsidR="00520F99">
        <w:rPr>
          <w:rFonts w:ascii="Times New Roman" w:hAnsi="Times New Roman" w:cs="Times New Roman"/>
          <w:sz w:val="24"/>
          <w:szCs w:val="24"/>
        </w:rPr>
        <w:t>49</w:t>
      </w:r>
      <w:r w:rsidRPr="00BE18FA">
        <w:rPr>
          <w:rFonts w:ascii="Times New Roman" w:hAnsi="Times New Roman" w:cs="Times New Roman"/>
          <w:sz w:val="24"/>
          <w:szCs w:val="24"/>
        </w:rPr>
        <w:t>%)</w:t>
      </w:r>
    </w:p>
    <w:p w:rsidR="00BE18FA" w:rsidRPr="00BE18FA" w:rsidRDefault="00BE18FA" w:rsidP="00BE18FA">
      <w:pPr>
        <w:tabs>
          <w:tab w:val="left" w:pos="226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b/>
          <w:bCs/>
          <w:noProof/>
          <w:sz w:val="24"/>
          <w:szCs w:val="24"/>
          <w:u w:val="single"/>
          <w:lang w:eastAsia="hu-HU"/>
        </w:rPr>
        <w:drawing>
          <wp:inline distT="0" distB="0" distL="0" distR="0" wp14:anchorId="678A8F45" wp14:editId="49A735E3">
            <wp:extent cx="5238750" cy="35052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E18FA" w:rsidRPr="00831E9F" w:rsidRDefault="00BE18FA">
      <w:pPr>
        <w:rPr>
          <w:rFonts w:ascii="Times New Roman" w:hAnsi="Times New Roman" w:cs="Times New Roman"/>
        </w:rPr>
      </w:pPr>
    </w:p>
    <w:p w:rsidR="00831E9F" w:rsidRPr="00831E9F" w:rsidRDefault="00831E9F" w:rsidP="00BE18F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31E9F" w:rsidRPr="00831E9F" w:rsidRDefault="00831E9F" w:rsidP="00BE18F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31E9F" w:rsidRPr="00831E9F" w:rsidRDefault="00831E9F" w:rsidP="00BE18F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31E9F" w:rsidRPr="00831E9F" w:rsidRDefault="00831E9F" w:rsidP="00BE18F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31E9F" w:rsidRPr="00831E9F" w:rsidRDefault="00831E9F" w:rsidP="00BE18F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31E9F" w:rsidRPr="00831E9F" w:rsidRDefault="00831E9F" w:rsidP="00BE18F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31E9F" w:rsidRPr="00831E9F" w:rsidRDefault="00831E9F" w:rsidP="00BE18F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31E9F" w:rsidRPr="00831E9F" w:rsidRDefault="00831E9F" w:rsidP="00BE18F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31E9F" w:rsidRPr="00831E9F" w:rsidRDefault="00831E9F" w:rsidP="00BE18F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31E9F" w:rsidRPr="00831E9F" w:rsidRDefault="00831E9F" w:rsidP="00BE18F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31E9F" w:rsidRPr="00831E9F" w:rsidRDefault="00831E9F" w:rsidP="00BE18F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E18FA" w:rsidRPr="00BE18FA" w:rsidRDefault="00BE18FA" w:rsidP="00BE18F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E18FA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Kutyák bekerülésének eredeti származási helyüket figyelembe vevő eloszlása:</w:t>
      </w:r>
    </w:p>
    <w:p w:rsidR="00BE18FA" w:rsidRPr="00BE18FA" w:rsidRDefault="00BE18FA" w:rsidP="00BE18FA">
      <w:pPr>
        <w:tabs>
          <w:tab w:val="left" w:pos="2250"/>
          <w:tab w:val="left" w:pos="5070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  <w:t>2015.08.28-2015.12.31-ig:</w:t>
      </w:r>
      <w:r w:rsidRPr="00BE18FA">
        <w:rPr>
          <w:rFonts w:ascii="Times New Roman" w:hAnsi="Times New Roman" w:cs="Times New Roman"/>
          <w:sz w:val="24"/>
          <w:szCs w:val="24"/>
        </w:rPr>
        <w:tab/>
        <w:t>Egyek: 24 db</w:t>
      </w:r>
    </w:p>
    <w:p w:rsidR="00BE18FA" w:rsidRPr="00BE18FA" w:rsidRDefault="00BE18FA" w:rsidP="00BE18FA">
      <w:pPr>
        <w:tabs>
          <w:tab w:val="left" w:pos="2250"/>
          <w:tab w:val="left" w:pos="5100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Tiszafüred: 6 db</w:t>
      </w:r>
    </w:p>
    <w:p w:rsidR="00BE18FA" w:rsidRPr="00831E9F" w:rsidRDefault="00BE18FA" w:rsidP="00BE18FA">
      <w:pPr>
        <w:tabs>
          <w:tab w:val="left" w:pos="2250"/>
          <w:tab w:val="left" w:pos="5100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Tiszacsege: 1 db</w:t>
      </w:r>
    </w:p>
    <w:p w:rsidR="00831E9F" w:rsidRPr="00BE18FA" w:rsidRDefault="00831E9F" w:rsidP="00BE18FA">
      <w:pPr>
        <w:tabs>
          <w:tab w:val="left" w:pos="2250"/>
          <w:tab w:val="left" w:pos="5100"/>
        </w:tabs>
        <w:rPr>
          <w:rFonts w:ascii="Times New Roman" w:hAnsi="Times New Roman" w:cs="Times New Roman"/>
          <w:sz w:val="24"/>
          <w:szCs w:val="24"/>
        </w:rPr>
      </w:pP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  <w:t>2016.01.01-2016.12.31-ig:</w:t>
      </w:r>
      <w:r w:rsidRPr="00BE18FA">
        <w:rPr>
          <w:rFonts w:ascii="Times New Roman" w:hAnsi="Times New Roman" w:cs="Times New Roman"/>
          <w:sz w:val="24"/>
          <w:szCs w:val="24"/>
        </w:rPr>
        <w:tab/>
        <w:t>Egyek: 197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Polgár: 30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Tiszacsege: 10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Tiszaörs: 7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Tiszafüred: 2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Tiszaigar: 2 db</w:t>
      </w:r>
    </w:p>
    <w:p w:rsidR="00BE18FA" w:rsidRPr="00831E9F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Nagyiván: 1 db</w:t>
      </w:r>
    </w:p>
    <w:p w:rsidR="00831E9F" w:rsidRPr="00BE18FA" w:rsidRDefault="00831E9F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</w:p>
    <w:p w:rsidR="00BE18FA" w:rsidRPr="00BE18FA" w:rsidRDefault="00BE18FA" w:rsidP="00BE18FA">
      <w:pPr>
        <w:tabs>
          <w:tab w:val="left" w:pos="2250"/>
          <w:tab w:val="left" w:pos="5070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  <w:t>2017.01.01-2017.12.31-ig:</w:t>
      </w:r>
      <w:r w:rsidRPr="00BE18FA">
        <w:rPr>
          <w:rFonts w:ascii="Times New Roman" w:hAnsi="Times New Roman" w:cs="Times New Roman"/>
          <w:sz w:val="24"/>
          <w:szCs w:val="24"/>
        </w:rPr>
        <w:tab/>
        <w:t>Egyek: 242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Polgár: 79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Tiszacsege: 59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Vámospércs: 32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Újszentmargita: 20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Nyíradony: 17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Nyírábrány: 12 db</w:t>
      </w: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Tiszafüred: 9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Mikepércs: 9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Tiszaörs: 5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Hortobágy: 3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Újtikos: 3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Berettyóújfalu: 2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Görbeháza: 2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Hajdúszoboszló: 2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Hejőpapi: 1 db</w:t>
      </w:r>
    </w:p>
    <w:p w:rsidR="00BE18FA" w:rsidRPr="00831E9F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Miskolc: 1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lastRenderedPageBreak/>
        <w:tab/>
        <w:t>2018.01.01-2018.12.31-ig:</w:t>
      </w:r>
      <w:r w:rsidRPr="00BE18FA">
        <w:rPr>
          <w:rFonts w:ascii="Times New Roman" w:hAnsi="Times New Roman" w:cs="Times New Roman"/>
          <w:sz w:val="24"/>
          <w:szCs w:val="24"/>
        </w:rPr>
        <w:tab/>
        <w:t>Egyek: 237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Kunmadaras: 72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Tiszacsege: 64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Polgár: 54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Tiszabő: 38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Nyíradony: 33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Fegyvernek: 33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Kenderes: 30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Mikepércs: 17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Balmazújváros: 14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Tiszafüred: 9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Szakoly: 6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Abádszalók: 5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Berekfürdő: 5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Tiszaszentimre: 5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Tiszaszőlős: 5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Tiszadorogma: 4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Fülöp: 3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Tiszaigar: 3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Hortobágy: 2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Nagyiván: 2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Újszentmargita: 2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Bakonszeg: 1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Berettyóújfalu: 1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Debrecen: 1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Demjén: 1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Görbeháza: 1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Hejőpapi: 1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Négyes: 1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Újszentgyörgy: 1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Újtikos: 1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  <w:t>2019.01.01-2019.12.31-ig:</w:t>
      </w:r>
      <w:r w:rsidRPr="00BE18FA">
        <w:rPr>
          <w:rFonts w:ascii="Times New Roman" w:hAnsi="Times New Roman" w:cs="Times New Roman"/>
          <w:sz w:val="24"/>
          <w:szCs w:val="24"/>
        </w:rPr>
        <w:tab/>
        <w:t>Egyek: 22</w:t>
      </w:r>
      <w:r w:rsidR="00520F99">
        <w:rPr>
          <w:rFonts w:ascii="Times New Roman" w:hAnsi="Times New Roman" w:cs="Times New Roman"/>
          <w:sz w:val="24"/>
          <w:szCs w:val="24"/>
        </w:rPr>
        <w:t>2</w:t>
      </w:r>
      <w:r w:rsidRPr="00BE18FA">
        <w:rPr>
          <w:rFonts w:ascii="Times New Roman" w:hAnsi="Times New Roman" w:cs="Times New Roman"/>
          <w:sz w:val="24"/>
          <w:szCs w:val="24"/>
        </w:rPr>
        <w:t xml:space="preserve">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Tiszabő: 148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Polgár: 90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Tiszacsege: 71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Fegyvernek: 67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Tiszadob: 61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Kunmadaras: 49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Tiszabura: 40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Hajdúdorog: 38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Szakoly: 30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Kenderes: 25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Tiszaörs: 18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Tiszafüred: 11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Mátraszentimre: 9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Nyíracsád: 9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Nyíradony: 9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Sarud: 9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Hortobágy: 6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Feldebrő: 5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Mikepércs: 5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Tiszaszentimre: 5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Tiszaszőlős: 5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Újszentmargita: 5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Berekfürdő: 4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Fülöp: 4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Tiszaigar: 4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Tiszaújváros: 3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Vámospércs: 3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Görbeháza: 2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Kesznyéten: 2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Kisköre: 2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Abádszalók: 1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Besenyőtelek: 1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Budapest: 1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Bükkaranyos: 1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Egerlövő: 1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Folyás: 1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Karcag: 1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Nagyiván: 1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Poroszló: 1 db</w:t>
      </w:r>
    </w:p>
    <w:p w:rsidR="00BE18FA" w:rsidRPr="00BE18FA" w:rsidRDefault="00BE18FA" w:rsidP="00BE18FA">
      <w:pPr>
        <w:tabs>
          <w:tab w:val="left" w:pos="2250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BE18FA">
        <w:rPr>
          <w:rFonts w:ascii="Times New Roman" w:hAnsi="Times New Roman" w:cs="Times New Roman"/>
          <w:sz w:val="24"/>
          <w:szCs w:val="24"/>
        </w:rPr>
        <w:tab/>
      </w:r>
      <w:r w:rsidRPr="00BE18FA">
        <w:rPr>
          <w:rFonts w:ascii="Times New Roman" w:hAnsi="Times New Roman" w:cs="Times New Roman"/>
          <w:sz w:val="24"/>
          <w:szCs w:val="24"/>
        </w:rPr>
        <w:tab/>
        <w:t>Újtikos: 1 db</w:t>
      </w:r>
      <w:r w:rsidRPr="00BE18FA">
        <w:rPr>
          <w:rFonts w:ascii="Times New Roman" w:hAnsi="Times New Roman" w:cs="Times New Roman"/>
          <w:sz w:val="24"/>
          <w:szCs w:val="24"/>
        </w:rPr>
        <w:tab/>
      </w:r>
    </w:p>
    <w:p w:rsidR="00BE18FA" w:rsidRPr="00831E9F" w:rsidRDefault="00BE18FA">
      <w:pPr>
        <w:rPr>
          <w:rFonts w:ascii="Times New Roman" w:hAnsi="Times New Roman" w:cs="Times New Roman"/>
        </w:rPr>
      </w:pPr>
    </w:p>
    <w:p w:rsidR="00831E9F" w:rsidRPr="00831E9F" w:rsidRDefault="00831E9F" w:rsidP="00831E9F">
      <w:pPr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b/>
          <w:bCs/>
          <w:sz w:val="24"/>
          <w:szCs w:val="24"/>
          <w:u w:val="single"/>
        </w:rPr>
        <w:t>Kutya tulajdonáról való lemondás:</w:t>
      </w:r>
      <w:r w:rsidRPr="00831E9F">
        <w:rPr>
          <w:rFonts w:ascii="Times New Roman" w:hAnsi="Times New Roman" w:cs="Times New Roman"/>
          <w:sz w:val="24"/>
          <w:szCs w:val="24"/>
        </w:rPr>
        <w:t xml:space="preserve"> 325 db (241 db chipes kutya, 84 db chip nélküli)</w:t>
      </w:r>
    </w:p>
    <w:p w:rsidR="00831E9F" w:rsidRPr="00831E9F" w:rsidRDefault="00831E9F" w:rsidP="00831E9F">
      <w:pPr>
        <w:tabs>
          <w:tab w:val="left" w:pos="196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  <w:t>2015.08.28-2015.12.31-ig 10 db (3,08%)</w:t>
      </w:r>
    </w:p>
    <w:p w:rsidR="00831E9F" w:rsidRPr="00831E9F" w:rsidRDefault="00831E9F" w:rsidP="00831E9F">
      <w:pPr>
        <w:tabs>
          <w:tab w:val="left" w:pos="5100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  <w:t>Egyek: 5 db</w:t>
      </w:r>
      <w:r w:rsidRPr="00831E9F">
        <w:rPr>
          <w:rFonts w:ascii="Times New Roman" w:hAnsi="Times New Roman" w:cs="Times New Roman"/>
          <w:sz w:val="24"/>
          <w:szCs w:val="24"/>
        </w:rPr>
        <w:tab/>
      </w:r>
    </w:p>
    <w:p w:rsidR="00831E9F" w:rsidRPr="00831E9F" w:rsidRDefault="00831E9F" w:rsidP="00831E9F">
      <w:pPr>
        <w:tabs>
          <w:tab w:val="left" w:pos="5100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  <w:t>Tiszafüred: 5 db</w:t>
      </w:r>
    </w:p>
    <w:p w:rsidR="00831E9F" w:rsidRPr="00831E9F" w:rsidRDefault="00831E9F" w:rsidP="00831E9F">
      <w:pPr>
        <w:tabs>
          <w:tab w:val="left" w:pos="5100"/>
        </w:tabs>
        <w:rPr>
          <w:rFonts w:ascii="Times New Roman" w:hAnsi="Times New Roman" w:cs="Times New Roman"/>
          <w:sz w:val="24"/>
          <w:szCs w:val="24"/>
        </w:rPr>
      </w:pPr>
    </w:p>
    <w:p w:rsidR="00831E9F" w:rsidRPr="00831E9F" w:rsidRDefault="00831E9F" w:rsidP="00831E9F">
      <w:pPr>
        <w:tabs>
          <w:tab w:val="left" w:pos="1980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  <w:t>2016.01.01-2016.12.31-ig 52 db (16%)</w:t>
      </w:r>
    </w:p>
    <w:p w:rsidR="00831E9F" w:rsidRPr="00831E9F" w:rsidRDefault="00831E9F" w:rsidP="00831E9F">
      <w:pPr>
        <w:tabs>
          <w:tab w:val="left" w:pos="5100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  <w:t>Egyek: 44 db</w:t>
      </w:r>
    </w:p>
    <w:p w:rsidR="00831E9F" w:rsidRPr="00831E9F" w:rsidRDefault="00831E9F" w:rsidP="00831E9F">
      <w:pPr>
        <w:tabs>
          <w:tab w:val="left" w:pos="5100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  <w:t>Tiszacsege: 6 db</w:t>
      </w:r>
    </w:p>
    <w:p w:rsidR="00831E9F" w:rsidRPr="00831E9F" w:rsidRDefault="00831E9F" w:rsidP="00831E9F">
      <w:pPr>
        <w:tabs>
          <w:tab w:val="left" w:pos="5100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  <w:t>Tiszafüred: 2 db</w:t>
      </w:r>
    </w:p>
    <w:p w:rsidR="00831E9F" w:rsidRPr="00831E9F" w:rsidRDefault="00831E9F" w:rsidP="00831E9F">
      <w:pPr>
        <w:tabs>
          <w:tab w:val="left" w:pos="5100"/>
        </w:tabs>
        <w:rPr>
          <w:rFonts w:ascii="Times New Roman" w:hAnsi="Times New Roman" w:cs="Times New Roman"/>
          <w:sz w:val="24"/>
          <w:szCs w:val="24"/>
        </w:rPr>
      </w:pPr>
    </w:p>
    <w:p w:rsidR="00831E9F" w:rsidRPr="00831E9F" w:rsidRDefault="00831E9F" w:rsidP="00831E9F">
      <w:pPr>
        <w:tabs>
          <w:tab w:val="left" w:pos="1980"/>
        </w:tabs>
        <w:ind w:left="1985" w:hanging="1985"/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</w:r>
      <w:r w:rsidRPr="00831E9F">
        <w:rPr>
          <w:rFonts w:ascii="Times New Roman" w:hAnsi="Times New Roman" w:cs="Times New Roman"/>
          <w:sz w:val="24"/>
          <w:szCs w:val="24"/>
        </w:rPr>
        <w:tab/>
        <w:t>2017.01.01-2017.12.31-ig 81 db (24,92 %)</w:t>
      </w:r>
    </w:p>
    <w:p w:rsidR="00831E9F" w:rsidRPr="00831E9F" w:rsidRDefault="00831E9F" w:rsidP="00831E9F">
      <w:pPr>
        <w:tabs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  <w:t>Egyek: 59 db</w:t>
      </w:r>
    </w:p>
    <w:p w:rsidR="00831E9F" w:rsidRPr="00831E9F" w:rsidRDefault="00831E9F" w:rsidP="00831E9F">
      <w:pPr>
        <w:tabs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  <w:t>Tiszacsege: 7 db</w:t>
      </w:r>
    </w:p>
    <w:p w:rsidR="00831E9F" w:rsidRPr="00831E9F" w:rsidRDefault="00831E9F" w:rsidP="00831E9F">
      <w:pPr>
        <w:tabs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  <w:t>Tiszafüred: 4 db</w:t>
      </w:r>
    </w:p>
    <w:p w:rsidR="00831E9F" w:rsidRPr="00831E9F" w:rsidRDefault="00831E9F" w:rsidP="00831E9F">
      <w:pPr>
        <w:tabs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  <w:t>Újszentmargita: 4 db</w:t>
      </w:r>
    </w:p>
    <w:p w:rsidR="00831E9F" w:rsidRPr="00831E9F" w:rsidRDefault="00831E9F" w:rsidP="00831E9F">
      <w:pPr>
        <w:tabs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  <w:t>Hortobágy: 3 db</w:t>
      </w:r>
    </w:p>
    <w:p w:rsidR="00831E9F" w:rsidRPr="00831E9F" w:rsidRDefault="00831E9F" w:rsidP="00831E9F">
      <w:pPr>
        <w:tabs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  <w:t>Berettyóújfalu: 2 db</w:t>
      </w:r>
    </w:p>
    <w:p w:rsidR="00831E9F" w:rsidRPr="00831E9F" w:rsidRDefault="00831E9F" w:rsidP="00831E9F">
      <w:pPr>
        <w:tabs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lastRenderedPageBreak/>
        <w:tab/>
        <w:t>Hejőpapi: 1 db</w:t>
      </w:r>
    </w:p>
    <w:p w:rsidR="00831E9F" w:rsidRPr="00831E9F" w:rsidRDefault="00831E9F" w:rsidP="00831E9F">
      <w:pPr>
        <w:tabs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  <w:t>Miskolc: 1 db</w:t>
      </w:r>
    </w:p>
    <w:p w:rsidR="00831E9F" w:rsidRPr="00831E9F" w:rsidRDefault="00831E9F" w:rsidP="00831E9F">
      <w:pPr>
        <w:tabs>
          <w:tab w:val="left" w:pos="5085"/>
        </w:tabs>
        <w:rPr>
          <w:rFonts w:ascii="Times New Roman" w:hAnsi="Times New Roman" w:cs="Times New Roman"/>
          <w:sz w:val="24"/>
          <w:szCs w:val="24"/>
        </w:rPr>
      </w:pPr>
    </w:p>
    <w:p w:rsidR="00831E9F" w:rsidRPr="00831E9F" w:rsidRDefault="00831E9F" w:rsidP="00831E9F">
      <w:pPr>
        <w:tabs>
          <w:tab w:val="left" w:pos="5085"/>
        </w:tabs>
        <w:ind w:left="1985" w:hanging="1985"/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  <w:t>2018.01.01-2018.12.31-ig 81 db (24,92 %)</w:t>
      </w:r>
    </w:p>
    <w:p w:rsidR="00831E9F" w:rsidRPr="00831E9F" w:rsidRDefault="00831E9F" w:rsidP="00831E9F">
      <w:pPr>
        <w:tabs>
          <w:tab w:val="left" w:pos="1985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</w:r>
      <w:r w:rsidRPr="00831E9F">
        <w:rPr>
          <w:rFonts w:ascii="Times New Roman" w:hAnsi="Times New Roman" w:cs="Times New Roman"/>
          <w:sz w:val="24"/>
          <w:szCs w:val="24"/>
        </w:rPr>
        <w:tab/>
        <w:t>Egyek 45 db</w:t>
      </w:r>
    </w:p>
    <w:p w:rsidR="00831E9F" w:rsidRPr="00831E9F" w:rsidRDefault="00831E9F" w:rsidP="00831E9F">
      <w:pPr>
        <w:tabs>
          <w:tab w:val="left" w:pos="1985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</w:r>
      <w:r w:rsidRPr="00831E9F">
        <w:rPr>
          <w:rFonts w:ascii="Times New Roman" w:hAnsi="Times New Roman" w:cs="Times New Roman"/>
          <w:sz w:val="24"/>
          <w:szCs w:val="24"/>
        </w:rPr>
        <w:tab/>
        <w:t>Tiszafüred: 9 db</w:t>
      </w:r>
    </w:p>
    <w:p w:rsidR="00831E9F" w:rsidRPr="00831E9F" w:rsidRDefault="00831E9F" w:rsidP="00831E9F">
      <w:pPr>
        <w:tabs>
          <w:tab w:val="left" w:pos="1985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</w:r>
      <w:r w:rsidRPr="00831E9F">
        <w:rPr>
          <w:rFonts w:ascii="Times New Roman" w:hAnsi="Times New Roman" w:cs="Times New Roman"/>
          <w:sz w:val="24"/>
          <w:szCs w:val="24"/>
        </w:rPr>
        <w:tab/>
        <w:t>Tiszacsege: 8 db</w:t>
      </w:r>
    </w:p>
    <w:p w:rsidR="00831E9F" w:rsidRPr="00831E9F" w:rsidRDefault="00831E9F" w:rsidP="00831E9F">
      <w:pPr>
        <w:tabs>
          <w:tab w:val="left" w:pos="1985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</w:r>
      <w:r w:rsidRPr="00831E9F">
        <w:rPr>
          <w:rFonts w:ascii="Times New Roman" w:hAnsi="Times New Roman" w:cs="Times New Roman"/>
          <w:sz w:val="24"/>
          <w:szCs w:val="24"/>
        </w:rPr>
        <w:tab/>
        <w:t>Polgár: 5 db</w:t>
      </w:r>
    </w:p>
    <w:p w:rsidR="00831E9F" w:rsidRPr="00831E9F" w:rsidRDefault="00831E9F" w:rsidP="00831E9F">
      <w:pPr>
        <w:tabs>
          <w:tab w:val="left" w:pos="1985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</w:r>
      <w:r w:rsidRPr="00831E9F">
        <w:rPr>
          <w:rFonts w:ascii="Times New Roman" w:hAnsi="Times New Roman" w:cs="Times New Roman"/>
          <w:sz w:val="24"/>
          <w:szCs w:val="24"/>
        </w:rPr>
        <w:tab/>
        <w:t>Abádszalók: 5 db</w:t>
      </w:r>
    </w:p>
    <w:p w:rsidR="00831E9F" w:rsidRPr="00831E9F" w:rsidRDefault="00831E9F" w:rsidP="00831E9F">
      <w:pPr>
        <w:tabs>
          <w:tab w:val="left" w:pos="1985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</w:r>
      <w:r w:rsidRPr="00831E9F">
        <w:rPr>
          <w:rFonts w:ascii="Times New Roman" w:hAnsi="Times New Roman" w:cs="Times New Roman"/>
          <w:sz w:val="24"/>
          <w:szCs w:val="24"/>
        </w:rPr>
        <w:tab/>
        <w:t>Tiszaigar: 3 db</w:t>
      </w:r>
    </w:p>
    <w:p w:rsidR="00831E9F" w:rsidRPr="00831E9F" w:rsidRDefault="00831E9F" w:rsidP="00831E9F">
      <w:pPr>
        <w:tabs>
          <w:tab w:val="left" w:pos="1985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</w:r>
      <w:r w:rsidRPr="00831E9F">
        <w:rPr>
          <w:rFonts w:ascii="Times New Roman" w:hAnsi="Times New Roman" w:cs="Times New Roman"/>
          <w:sz w:val="24"/>
          <w:szCs w:val="24"/>
        </w:rPr>
        <w:tab/>
        <w:t>Berettyóújfalu: 1 db</w:t>
      </w:r>
    </w:p>
    <w:p w:rsidR="00831E9F" w:rsidRPr="00831E9F" w:rsidRDefault="00831E9F" w:rsidP="00831E9F">
      <w:pPr>
        <w:tabs>
          <w:tab w:val="left" w:pos="1985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</w:r>
      <w:r w:rsidRPr="00831E9F">
        <w:rPr>
          <w:rFonts w:ascii="Times New Roman" w:hAnsi="Times New Roman" w:cs="Times New Roman"/>
          <w:sz w:val="24"/>
          <w:szCs w:val="24"/>
        </w:rPr>
        <w:tab/>
        <w:t>Debrecen: 1 db</w:t>
      </w:r>
    </w:p>
    <w:p w:rsidR="00831E9F" w:rsidRPr="00831E9F" w:rsidRDefault="00831E9F" w:rsidP="00831E9F">
      <w:pPr>
        <w:tabs>
          <w:tab w:val="left" w:pos="1985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</w:r>
      <w:r w:rsidRPr="00831E9F">
        <w:rPr>
          <w:rFonts w:ascii="Times New Roman" w:hAnsi="Times New Roman" w:cs="Times New Roman"/>
          <w:sz w:val="24"/>
          <w:szCs w:val="24"/>
        </w:rPr>
        <w:tab/>
        <w:t>Demjén: 1 db</w:t>
      </w:r>
    </w:p>
    <w:p w:rsidR="00831E9F" w:rsidRPr="00831E9F" w:rsidRDefault="00831E9F" w:rsidP="00831E9F">
      <w:pPr>
        <w:tabs>
          <w:tab w:val="left" w:pos="1985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</w:r>
      <w:r w:rsidRPr="00831E9F">
        <w:rPr>
          <w:rFonts w:ascii="Times New Roman" w:hAnsi="Times New Roman" w:cs="Times New Roman"/>
          <w:sz w:val="24"/>
          <w:szCs w:val="24"/>
        </w:rPr>
        <w:tab/>
        <w:t>Hejőpapi: 1 db</w:t>
      </w:r>
    </w:p>
    <w:p w:rsidR="00831E9F" w:rsidRPr="00831E9F" w:rsidRDefault="00831E9F" w:rsidP="00831E9F">
      <w:pPr>
        <w:tabs>
          <w:tab w:val="left" w:pos="1985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</w:r>
      <w:r w:rsidRPr="00831E9F">
        <w:rPr>
          <w:rFonts w:ascii="Times New Roman" w:hAnsi="Times New Roman" w:cs="Times New Roman"/>
          <w:sz w:val="24"/>
          <w:szCs w:val="24"/>
        </w:rPr>
        <w:tab/>
        <w:t>Hortobágy: 1 db</w:t>
      </w:r>
    </w:p>
    <w:p w:rsidR="00831E9F" w:rsidRPr="00831E9F" w:rsidRDefault="00831E9F" w:rsidP="00831E9F">
      <w:pPr>
        <w:tabs>
          <w:tab w:val="left" w:pos="1985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</w:r>
      <w:r w:rsidRPr="00831E9F">
        <w:rPr>
          <w:rFonts w:ascii="Times New Roman" w:hAnsi="Times New Roman" w:cs="Times New Roman"/>
          <w:sz w:val="24"/>
          <w:szCs w:val="24"/>
        </w:rPr>
        <w:tab/>
        <w:t>Négyes: 1 db</w:t>
      </w:r>
    </w:p>
    <w:p w:rsidR="00831E9F" w:rsidRPr="00831E9F" w:rsidRDefault="00831E9F" w:rsidP="00831E9F">
      <w:pPr>
        <w:tabs>
          <w:tab w:val="left" w:pos="1985"/>
          <w:tab w:val="left" w:pos="5085"/>
        </w:tabs>
        <w:rPr>
          <w:rFonts w:ascii="Times New Roman" w:hAnsi="Times New Roman" w:cs="Times New Roman"/>
          <w:sz w:val="24"/>
          <w:szCs w:val="24"/>
        </w:rPr>
      </w:pPr>
    </w:p>
    <w:p w:rsidR="00831E9F" w:rsidRPr="00831E9F" w:rsidRDefault="00831E9F" w:rsidP="00831E9F">
      <w:pPr>
        <w:tabs>
          <w:tab w:val="left" w:pos="1985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  <w:t>2019.01.01-2019.12.31-ig: 101 db (31,08%)</w:t>
      </w:r>
    </w:p>
    <w:p w:rsidR="00831E9F" w:rsidRPr="00831E9F" w:rsidRDefault="00831E9F" w:rsidP="00831E9F">
      <w:pPr>
        <w:tabs>
          <w:tab w:val="left" w:pos="1985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</w:r>
      <w:r w:rsidRPr="00831E9F">
        <w:rPr>
          <w:rFonts w:ascii="Times New Roman" w:hAnsi="Times New Roman" w:cs="Times New Roman"/>
          <w:sz w:val="24"/>
          <w:szCs w:val="24"/>
        </w:rPr>
        <w:tab/>
        <w:t>Egyek: 54 db</w:t>
      </w:r>
    </w:p>
    <w:p w:rsidR="00831E9F" w:rsidRPr="00831E9F" w:rsidRDefault="00831E9F" w:rsidP="00831E9F">
      <w:pPr>
        <w:tabs>
          <w:tab w:val="left" w:pos="1985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</w:r>
      <w:r w:rsidRPr="00831E9F">
        <w:rPr>
          <w:rFonts w:ascii="Times New Roman" w:hAnsi="Times New Roman" w:cs="Times New Roman"/>
          <w:sz w:val="24"/>
          <w:szCs w:val="24"/>
        </w:rPr>
        <w:tab/>
        <w:t>Tiszafüred: 6 db</w:t>
      </w:r>
    </w:p>
    <w:p w:rsidR="00831E9F" w:rsidRPr="00831E9F" w:rsidRDefault="00831E9F" w:rsidP="00831E9F">
      <w:pPr>
        <w:tabs>
          <w:tab w:val="left" w:pos="1985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</w:r>
      <w:r w:rsidRPr="00831E9F">
        <w:rPr>
          <w:rFonts w:ascii="Times New Roman" w:hAnsi="Times New Roman" w:cs="Times New Roman"/>
          <w:sz w:val="24"/>
          <w:szCs w:val="24"/>
        </w:rPr>
        <w:tab/>
        <w:t>Polgár: 5 db</w:t>
      </w:r>
    </w:p>
    <w:p w:rsidR="00831E9F" w:rsidRPr="00831E9F" w:rsidRDefault="00831E9F" w:rsidP="00831E9F">
      <w:pPr>
        <w:tabs>
          <w:tab w:val="left" w:pos="1985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</w:r>
      <w:r w:rsidRPr="00831E9F">
        <w:rPr>
          <w:rFonts w:ascii="Times New Roman" w:hAnsi="Times New Roman" w:cs="Times New Roman"/>
          <w:sz w:val="24"/>
          <w:szCs w:val="24"/>
        </w:rPr>
        <w:tab/>
        <w:t>Újszentmargita: 5 db</w:t>
      </w:r>
    </w:p>
    <w:p w:rsidR="00831E9F" w:rsidRPr="00831E9F" w:rsidRDefault="00831E9F" w:rsidP="00831E9F">
      <w:pPr>
        <w:tabs>
          <w:tab w:val="left" w:pos="1985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</w:r>
      <w:r w:rsidRPr="00831E9F">
        <w:rPr>
          <w:rFonts w:ascii="Times New Roman" w:hAnsi="Times New Roman" w:cs="Times New Roman"/>
          <w:sz w:val="24"/>
          <w:szCs w:val="24"/>
        </w:rPr>
        <w:tab/>
        <w:t>Sarud: 4 db</w:t>
      </w:r>
    </w:p>
    <w:p w:rsidR="00831E9F" w:rsidRPr="00831E9F" w:rsidRDefault="00831E9F" w:rsidP="00831E9F">
      <w:pPr>
        <w:tabs>
          <w:tab w:val="left" w:pos="1985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</w:r>
      <w:r w:rsidRPr="00831E9F">
        <w:rPr>
          <w:rFonts w:ascii="Times New Roman" w:hAnsi="Times New Roman" w:cs="Times New Roman"/>
          <w:sz w:val="24"/>
          <w:szCs w:val="24"/>
        </w:rPr>
        <w:tab/>
        <w:t>Tiszacsege: 4 db</w:t>
      </w:r>
    </w:p>
    <w:p w:rsidR="00831E9F" w:rsidRPr="00831E9F" w:rsidRDefault="00831E9F" w:rsidP="00831E9F">
      <w:pPr>
        <w:tabs>
          <w:tab w:val="left" w:pos="1985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</w:r>
      <w:r w:rsidRPr="00831E9F">
        <w:rPr>
          <w:rFonts w:ascii="Times New Roman" w:hAnsi="Times New Roman" w:cs="Times New Roman"/>
          <w:sz w:val="24"/>
          <w:szCs w:val="24"/>
        </w:rPr>
        <w:tab/>
        <w:t>Abádszalók: 3 db</w:t>
      </w:r>
    </w:p>
    <w:p w:rsidR="00831E9F" w:rsidRPr="00831E9F" w:rsidRDefault="00831E9F" w:rsidP="00831E9F">
      <w:pPr>
        <w:tabs>
          <w:tab w:val="left" w:pos="1985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</w:r>
      <w:r w:rsidRPr="00831E9F">
        <w:rPr>
          <w:rFonts w:ascii="Times New Roman" w:hAnsi="Times New Roman" w:cs="Times New Roman"/>
          <w:sz w:val="24"/>
          <w:szCs w:val="24"/>
        </w:rPr>
        <w:tab/>
        <w:t>Fegyvernek: 3 db</w:t>
      </w:r>
    </w:p>
    <w:p w:rsidR="00831E9F" w:rsidRPr="00831E9F" w:rsidRDefault="00831E9F" w:rsidP="00831E9F">
      <w:pPr>
        <w:tabs>
          <w:tab w:val="left" w:pos="1985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</w:r>
      <w:r w:rsidRPr="00831E9F">
        <w:rPr>
          <w:rFonts w:ascii="Times New Roman" w:hAnsi="Times New Roman" w:cs="Times New Roman"/>
          <w:sz w:val="24"/>
          <w:szCs w:val="24"/>
        </w:rPr>
        <w:tab/>
        <w:t>Tiszaújváros: 3 db</w:t>
      </w:r>
    </w:p>
    <w:p w:rsidR="00831E9F" w:rsidRPr="00831E9F" w:rsidRDefault="00831E9F" w:rsidP="00831E9F">
      <w:pPr>
        <w:tabs>
          <w:tab w:val="left" w:pos="1985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</w:r>
      <w:r w:rsidRPr="00831E9F">
        <w:rPr>
          <w:rFonts w:ascii="Times New Roman" w:hAnsi="Times New Roman" w:cs="Times New Roman"/>
          <w:sz w:val="24"/>
          <w:szCs w:val="24"/>
        </w:rPr>
        <w:tab/>
        <w:t>Kesznyéten: 2 db</w:t>
      </w:r>
    </w:p>
    <w:p w:rsidR="00831E9F" w:rsidRPr="00831E9F" w:rsidRDefault="00831E9F" w:rsidP="00831E9F">
      <w:pPr>
        <w:tabs>
          <w:tab w:val="left" w:pos="1985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</w:r>
      <w:r w:rsidRPr="00831E9F">
        <w:rPr>
          <w:rFonts w:ascii="Times New Roman" w:hAnsi="Times New Roman" w:cs="Times New Roman"/>
          <w:sz w:val="24"/>
          <w:szCs w:val="24"/>
        </w:rPr>
        <w:tab/>
        <w:t>Tiszaörs: 2 db</w:t>
      </w:r>
    </w:p>
    <w:p w:rsidR="00831E9F" w:rsidRPr="00831E9F" w:rsidRDefault="00831E9F" w:rsidP="00831E9F">
      <w:pPr>
        <w:tabs>
          <w:tab w:val="left" w:pos="1985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</w:r>
      <w:r w:rsidRPr="00831E9F">
        <w:rPr>
          <w:rFonts w:ascii="Times New Roman" w:hAnsi="Times New Roman" w:cs="Times New Roman"/>
          <w:sz w:val="24"/>
          <w:szCs w:val="24"/>
        </w:rPr>
        <w:tab/>
        <w:t>Tiszaszőlős: 2 db</w:t>
      </w:r>
    </w:p>
    <w:p w:rsidR="00831E9F" w:rsidRPr="00831E9F" w:rsidRDefault="00831E9F" w:rsidP="00831E9F">
      <w:pPr>
        <w:tabs>
          <w:tab w:val="left" w:pos="1985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831E9F">
        <w:rPr>
          <w:rFonts w:ascii="Times New Roman" w:hAnsi="Times New Roman" w:cs="Times New Roman"/>
          <w:sz w:val="24"/>
          <w:szCs w:val="24"/>
        </w:rPr>
        <w:tab/>
        <w:t>Budapest: 1 db</w:t>
      </w:r>
    </w:p>
    <w:p w:rsidR="00831E9F" w:rsidRPr="00831E9F" w:rsidRDefault="00831E9F" w:rsidP="00831E9F">
      <w:pPr>
        <w:tabs>
          <w:tab w:val="left" w:pos="1985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</w:r>
      <w:r w:rsidRPr="00831E9F">
        <w:rPr>
          <w:rFonts w:ascii="Times New Roman" w:hAnsi="Times New Roman" w:cs="Times New Roman"/>
          <w:sz w:val="24"/>
          <w:szCs w:val="24"/>
        </w:rPr>
        <w:tab/>
        <w:t>Feldebrő: 1 db</w:t>
      </w:r>
    </w:p>
    <w:p w:rsidR="00831E9F" w:rsidRPr="00831E9F" w:rsidRDefault="00831E9F" w:rsidP="00831E9F">
      <w:pPr>
        <w:tabs>
          <w:tab w:val="left" w:pos="1985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</w:r>
      <w:r w:rsidRPr="00831E9F">
        <w:rPr>
          <w:rFonts w:ascii="Times New Roman" w:hAnsi="Times New Roman" w:cs="Times New Roman"/>
          <w:sz w:val="24"/>
          <w:szCs w:val="24"/>
        </w:rPr>
        <w:tab/>
        <w:t>Hortobágy: 1 db</w:t>
      </w:r>
    </w:p>
    <w:p w:rsidR="00831E9F" w:rsidRPr="00831E9F" w:rsidRDefault="00831E9F" w:rsidP="00831E9F">
      <w:pPr>
        <w:tabs>
          <w:tab w:val="left" w:pos="1985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</w:r>
      <w:r w:rsidRPr="00831E9F">
        <w:rPr>
          <w:rFonts w:ascii="Times New Roman" w:hAnsi="Times New Roman" w:cs="Times New Roman"/>
          <w:sz w:val="24"/>
          <w:szCs w:val="24"/>
        </w:rPr>
        <w:tab/>
        <w:t>Karcag: 1 db</w:t>
      </w:r>
    </w:p>
    <w:p w:rsidR="00831E9F" w:rsidRPr="00831E9F" w:rsidRDefault="00831E9F" w:rsidP="00831E9F">
      <w:pPr>
        <w:tabs>
          <w:tab w:val="left" w:pos="1985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</w:r>
      <w:r w:rsidRPr="00831E9F">
        <w:rPr>
          <w:rFonts w:ascii="Times New Roman" w:hAnsi="Times New Roman" w:cs="Times New Roman"/>
          <w:sz w:val="24"/>
          <w:szCs w:val="24"/>
        </w:rPr>
        <w:tab/>
        <w:t>Kunmadaras: 1 db</w:t>
      </w:r>
    </w:p>
    <w:p w:rsidR="00831E9F" w:rsidRPr="00831E9F" w:rsidRDefault="00831E9F" w:rsidP="00831E9F">
      <w:pPr>
        <w:tabs>
          <w:tab w:val="left" w:pos="1985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</w:r>
      <w:r w:rsidRPr="00831E9F">
        <w:rPr>
          <w:rFonts w:ascii="Times New Roman" w:hAnsi="Times New Roman" w:cs="Times New Roman"/>
          <w:sz w:val="24"/>
          <w:szCs w:val="24"/>
        </w:rPr>
        <w:tab/>
        <w:t>Mátraszentimre: 1 db</w:t>
      </w:r>
    </w:p>
    <w:p w:rsidR="00831E9F" w:rsidRPr="00831E9F" w:rsidRDefault="00831E9F" w:rsidP="00831E9F">
      <w:pPr>
        <w:tabs>
          <w:tab w:val="left" w:pos="1985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</w:r>
      <w:r w:rsidRPr="00831E9F">
        <w:rPr>
          <w:rFonts w:ascii="Times New Roman" w:hAnsi="Times New Roman" w:cs="Times New Roman"/>
          <w:sz w:val="24"/>
          <w:szCs w:val="24"/>
        </w:rPr>
        <w:tab/>
        <w:t>Nagyiván: 1 db</w:t>
      </w:r>
    </w:p>
    <w:p w:rsidR="00831E9F" w:rsidRPr="00831E9F" w:rsidRDefault="00831E9F" w:rsidP="00831E9F">
      <w:pPr>
        <w:tabs>
          <w:tab w:val="left" w:pos="1985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</w:r>
      <w:r w:rsidRPr="00831E9F">
        <w:rPr>
          <w:rFonts w:ascii="Times New Roman" w:hAnsi="Times New Roman" w:cs="Times New Roman"/>
          <w:sz w:val="24"/>
          <w:szCs w:val="24"/>
        </w:rPr>
        <w:tab/>
        <w:t>Tiszadob: 1 db</w:t>
      </w:r>
    </w:p>
    <w:p w:rsidR="00831E9F" w:rsidRPr="00831E9F" w:rsidRDefault="00831E9F" w:rsidP="00831E9F">
      <w:pPr>
        <w:tabs>
          <w:tab w:val="left" w:pos="1985"/>
          <w:tab w:val="left" w:pos="5085"/>
        </w:tabs>
        <w:rPr>
          <w:rFonts w:ascii="Times New Roman" w:hAnsi="Times New Roman" w:cs="Times New Roman"/>
          <w:sz w:val="24"/>
          <w:szCs w:val="24"/>
        </w:rPr>
      </w:pPr>
    </w:p>
    <w:p w:rsidR="00831E9F" w:rsidRPr="00831E9F" w:rsidRDefault="00831E9F" w:rsidP="00831E9F">
      <w:pPr>
        <w:tabs>
          <w:tab w:val="left" w:pos="1985"/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 xml:space="preserve"> </w:t>
      </w:r>
      <w:r w:rsidRPr="00831E9F">
        <w:rPr>
          <w:rFonts w:ascii="Times New Roman" w:hAnsi="Times New Roman" w:cs="Times New Roman"/>
          <w:b/>
          <w:bCs/>
          <w:sz w:val="24"/>
          <w:szCs w:val="24"/>
          <w:u w:val="single"/>
        </w:rPr>
        <w:t>Az Egyeki Gyepmesteri Telepre leadott kutyák eredeti származása helye szerinti eloszlása 2015.08.28-2019.12.31-ig:</w:t>
      </w:r>
      <w:r w:rsidRPr="00831E9F">
        <w:rPr>
          <w:rFonts w:ascii="Times New Roman" w:hAnsi="Times New Roman" w:cs="Times New Roman"/>
          <w:sz w:val="24"/>
          <w:szCs w:val="24"/>
        </w:rPr>
        <w:tab/>
      </w:r>
    </w:p>
    <w:p w:rsidR="00831E9F" w:rsidRPr="00831E9F" w:rsidRDefault="00831E9F" w:rsidP="00831E9F">
      <w:pPr>
        <w:tabs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  <w:t>Egyek: 208 db (64%)</w:t>
      </w:r>
    </w:p>
    <w:p w:rsidR="00831E9F" w:rsidRPr="00831E9F" w:rsidRDefault="00831E9F" w:rsidP="00831E9F">
      <w:pPr>
        <w:tabs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  <w:t>Tiszafüred: 26 db (8%)</w:t>
      </w:r>
    </w:p>
    <w:p w:rsidR="00831E9F" w:rsidRPr="00831E9F" w:rsidRDefault="00831E9F" w:rsidP="00831E9F">
      <w:pPr>
        <w:tabs>
          <w:tab w:val="left" w:pos="3525"/>
          <w:tab w:val="left" w:pos="5085"/>
        </w:tabs>
        <w:rPr>
          <w:rFonts w:ascii="Times New Roman" w:hAnsi="Times New Roman" w:cs="Times New Roman"/>
          <w:bCs/>
          <w:sz w:val="24"/>
          <w:szCs w:val="24"/>
        </w:rPr>
      </w:pPr>
      <w:r w:rsidRPr="00831E9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31E9F">
        <w:rPr>
          <w:rFonts w:ascii="Times New Roman" w:hAnsi="Times New Roman" w:cs="Times New Roman"/>
          <w:bCs/>
          <w:sz w:val="24"/>
          <w:szCs w:val="24"/>
        </w:rPr>
        <w:tab/>
      </w:r>
      <w:r w:rsidRPr="00831E9F">
        <w:rPr>
          <w:rFonts w:ascii="Times New Roman" w:hAnsi="Times New Roman" w:cs="Times New Roman"/>
          <w:bCs/>
          <w:sz w:val="24"/>
          <w:szCs w:val="24"/>
        </w:rPr>
        <w:tab/>
        <w:t>Tiszacsege: 25 db (7,69%)</w:t>
      </w:r>
    </w:p>
    <w:p w:rsidR="00831E9F" w:rsidRPr="00831E9F" w:rsidRDefault="00831E9F" w:rsidP="00831E9F">
      <w:pPr>
        <w:tabs>
          <w:tab w:val="left" w:pos="5085"/>
        </w:tabs>
        <w:ind w:left="5085"/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>Polgár: 9 db (20,31% az alább felsorolt adatokkal összesen)</w:t>
      </w:r>
    </w:p>
    <w:p w:rsidR="00831E9F" w:rsidRPr="00831E9F" w:rsidRDefault="00831E9F" w:rsidP="00831E9F">
      <w:pPr>
        <w:tabs>
          <w:tab w:val="left" w:pos="5085"/>
          <w:tab w:val="left" w:pos="6735"/>
        </w:tabs>
        <w:ind w:left="5103"/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>Újszentmargita: 9 db</w:t>
      </w:r>
    </w:p>
    <w:p w:rsidR="00831E9F" w:rsidRPr="00831E9F" w:rsidRDefault="00831E9F" w:rsidP="00831E9F">
      <w:pPr>
        <w:tabs>
          <w:tab w:val="left" w:pos="5085"/>
        </w:tabs>
        <w:ind w:left="5085"/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>Abádszalók: 8 db</w:t>
      </w:r>
    </w:p>
    <w:p w:rsidR="00831E9F" w:rsidRPr="00831E9F" w:rsidRDefault="00831E9F" w:rsidP="00831E9F">
      <w:pPr>
        <w:tabs>
          <w:tab w:val="left" w:pos="5085"/>
        </w:tabs>
        <w:ind w:left="5085"/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>Hortobágy: 5 db</w:t>
      </w:r>
    </w:p>
    <w:p w:rsidR="00831E9F" w:rsidRPr="00831E9F" w:rsidRDefault="00831E9F" w:rsidP="00831E9F">
      <w:pPr>
        <w:tabs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  <w:t>Sarud: 4 db</w:t>
      </w:r>
    </w:p>
    <w:p w:rsidR="00831E9F" w:rsidRPr="00831E9F" w:rsidRDefault="00831E9F" w:rsidP="00831E9F">
      <w:pPr>
        <w:tabs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  <w:t>Berettyóújfalu: 3 db</w:t>
      </w:r>
    </w:p>
    <w:p w:rsidR="00831E9F" w:rsidRPr="00831E9F" w:rsidRDefault="00831E9F" w:rsidP="00831E9F">
      <w:pPr>
        <w:tabs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  <w:t>Fegyvernek: 3 db</w:t>
      </w:r>
    </w:p>
    <w:p w:rsidR="00831E9F" w:rsidRPr="00831E9F" w:rsidRDefault="00831E9F" w:rsidP="00831E9F">
      <w:pPr>
        <w:tabs>
          <w:tab w:val="left" w:pos="5085"/>
          <w:tab w:val="left" w:pos="6735"/>
        </w:tabs>
        <w:ind w:left="4963" w:firstLine="140"/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>Tiszaigar: 3 db</w:t>
      </w:r>
    </w:p>
    <w:p w:rsidR="00831E9F" w:rsidRPr="00831E9F" w:rsidRDefault="00831E9F" w:rsidP="00831E9F">
      <w:pPr>
        <w:tabs>
          <w:tab w:val="left" w:pos="5085"/>
          <w:tab w:val="left" w:pos="6735"/>
        </w:tabs>
        <w:ind w:left="4963" w:firstLine="140"/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>Tiszaújváros: 3 db</w:t>
      </w:r>
      <w:r w:rsidRPr="00831E9F">
        <w:rPr>
          <w:rFonts w:ascii="Times New Roman" w:hAnsi="Times New Roman" w:cs="Times New Roman"/>
          <w:sz w:val="24"/>
          <w:szCs w:val="24"/>
        </w:rPr>
        <w:tab/>
      </w:r>
    </w:p>
    <w:p w:rsidR="00831E9F" w:rsidRPr="00831E9F" w:rsidRDefault="00831E9F" w:rsidP="00831E9F">
      <w:pPr>
        <w:tabs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  <w:t>Hejőpapi: 2 db</w:t>
      </w:r>
    </w:p>
    <w:p w:rsidR="00831E9F" w:rsidRPr="00831E9F" w:rsidRDefault="00831E9F" w:rsidP="00831E9F">
      <w:pPr>
        <w:tabs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  <w:t>Kesznyéten: 2 db</w:t>
      </w:r>
    </w:p>
    <w:p w:rsidR="00831E9F" w:rsidRPr="00831E9F" w:rsidRDefault="00831E9F" w:rsidP="00831E9F">
      <w:pPr>
        <w:tabs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  <w:t>Tiszaörs: 2 db</w:t>
      </w:r>
    </w:p>
    <w:p w:rsidR="00831E9F" w:rsidRPr="00831E9F" w:rsidRDefault="00831E9F" w:rsidP="00831E9F">
      <w:pPr>
        <w:tabs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  <w:t>Tiszaszőlős: 2 db</w:t>
      </w:r>
    </w:p>
    <w:p w:rsidR="00831E9F" w:rsidRPr="00831E9F" w:rsidRDefault="00831E9F" w:rsidP="00831E9F">
      <w:pPr>
        <w:tabs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  <w:t>Budapest: 1 db</w:t>
      </w:r>
    </w:p>
    <w:p w:rsidR="00831E9F" w:rsidRPr="00831E9F" w:rsidRDefault="00831E9F" w:rsidP="00831E9F">
      <w:pPr>
        <w:tabs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  <w:t>Debrecen: 1 db</w:t>
      </w:r>
    </w:p>
    <w:p w:rsidR="00831E9F" w:rsidRPr="00831E9F" w:rsidRDefault="00831E9F" w:rsidP="00831E9F">
      <w:pPr>
        <w:tabs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  <w:t>Demjén: 1 db</w:t>
      </w:r>
    </w:p>
    <w:p w:rsidR="00831E9F" w:rsidRPr="00831E9F" w:rsidRDefault="00831E9F" w:rsidP="00831E9F">
      <w:pPr>
        <w:tabs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lastRenderedPageBreak/>
        <w:tab/>
        <w:t>Feldebrő: 1 db</w:t>
      </w:r>
    </w:p>
    <w:p w:rsidR="00831E9F" w:rsidRPr="00831E9F" w:rsidRDefault="00831E9F" w:rsidP="00831E9F">
      <w:pPr>
        <w:tabs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  <w:t>Karcag: 1 db</w:t>
      </w:r>
    </w:p>
    <w:p w:rsidR="00831E9F" w:rsidRPr="00831E9F" w:rsidRDefault="00831E9F" w:rsidP="00831E9F">
      <w:pPr>
        <w:tabs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  <w:t>Kunmadaras: 1 db</w:t>
      </w:r>
    </w:p>
    <w:p w:rsidR="00831E9F" w:rsidRPr="00831E9F" w:rsidRDefault="00831E9F" w:rsidP="00831E9F">
      <w:pPr>
        <w:tabs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  <w:t>Mátraszentimre: 1 db</w:t>
      </w:r>
    </w:p>
    <w:p w:rsidR="00831E9F" w:rsidRPr="00831E9F" w:rsidRDefault="00831E9F" w:rsidP="00831E9F">
      <w:pPr>
        <w:tabs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  <w:t>Miskolc: 1 db</w:t>
      </w:r>
    </w:p>
    <w:p w:rsidR="00831E9F" w:rsidRPr="00831E9F" w:rsidRDefault="00831E9F" w:rsidP="00831E9F">
      <w:pPr>
        <w:tabs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  <w:t>Nagyiván: 1 db</w:t>
      </w:r>
    </w:p>
    <w:p w:rsidR="00831E9F" w:rsidRPr="00831E9F" w:rsidRDefault="00831E9F" w:rsidP="00831E9F">
      <w:pPr>
        <w:tabs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  <w:t>Négyes: 1 db</w:t>
      </w:r>
    </w:p>
    <w:p w:rsidR="00831E9F" w:rsidRPr="00831E9F" w:rsidRDefault="00831E9F" w:rsidP="00831E9F">
      <w:pPr>
        <w:tabs>
          <w:tab w:val="left" w:pos="5085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  <w:t>Tiszadob: 1 db</w:t>
      </w:r>
    </w:p>
    <w:p w:rsidR="00831E9F" w:rsidRPr="00831E9F" w:rsidRDefault="00831E9F" w:rsidP="00831E9F">
      <w:pPr>
        <w:tabs>
          <w:tab w:val="left" w:pos="5085"/>
        </w:tabs>
        <w:rPr>
          <w:rFonts w:ascii="Times New Roman" w:hAnsi="Times New Roman" w:cs="Times New Roman"/>
          <w:sz w:val="24"/>
          <w:szCs w:val="24"/>
        </w:rPr>
      </w:pPr>
    </w:p>
    <w:p w:rsidR="00831E9F" w:rsidRPr="00831E9F" w:rsidRDefault="00831E9F" w:rsidP="00831E9F">
      <w:pPr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Leadott kutyák közül örökbe adott kutyák száma: </w:t>
      </w:r>
      <w:r w:rsidRPr="00831E9F">
        <w:rPr>
          <w:rFonts w:ascii="Times New Roman" w:hAnsi="Times New Roman" w:cs="Times New Roman"/>
          <w:sz w:val="24"/>
          <w:szCs w:val="24"/>
        </w:rPr>
        <w:t>124 db (38,15%)</w:t>
      </w:r>
    </w:p>
    <w:p w:rsidR="00831E9F" w:rsidRPr="00831E9F" w:rsidRDefault="00831E9F" w:rsidP="00831E9F">
      <w:pPr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b/>
          <w:bCs/>
          <w:sz w:val="24"/>
          <w:szCs w:val="24"/>
          <w:u w:val="single"/>
        </w:rPr>
        <w:t>Kutya gazdához való visszaszolgáltatása:</w:t>
      </w:r>
      <w:r w:rsidRPr="00831E9F">
        <w:rPr>
          <w:rFonts w:ascii="Times New Roman" w:hAnsi="Times New Roman" w:cs="Times New Roman"/>
          <w:sz w:val="24"/>
          <w:szCs w:val="24"/>
        </w:rPr>
        <w:t xml:space="preserve"> 97 db (Ebből megőrzött 31 db)</w:t>
      </w:r>
    </w:p>
    <w:p w:rsidR="00831E9F" w:rsidRPr="00831E9F" w:rsidRDefault="00831E9F" w:rsidP="00831E9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31E9F">
        <w:rPr>
          <w:rFonts w:ascii="Times New Roman" w:hAnsi="Times New Roman" w:cs="Times New Roman"/>
          <w:b/>
          <w:sz w:val="24"/>
          <w:szCs w:val="24"/>
          <w:u w:val="single"/>
        </w:rPr>
        <w:t>Örökbe adott kutyák 2015.08.28-2019.12.31-ig:</w:t>
      </w:r>
      <w:r w:rsidRPr="00831E9F">
        <w:rPr>
          <w:rFonts w:ascii="Times New Roman" w:hAnsi="Times New Roman" w:cs="Times New Roman"/>
          <w:sz w:val="24"/>
          <w:szCs w:val="24"/>
        </w:rPr>
        <w:t xml:space="preserve"> 801 db (137 db Egyeki kutya lett)</w:t>
      </w:r>
    </w:p>
    <w:p w:rsidR="00831E9F" w:rsidRPr="00831E9F" w:rsidRDefault="00831E9F" w:rsidP="00831E9F">
      <w:pPr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>2015.08.28-2015.12.31-ig: 14 db (1,75%)</w:t>
      </w:r>
    </w:p>
    <w:p w:rsidR="00831E9F" w:rsidRPr="00831E9F" w:rsidRDefault="00831E9F" w:rsidP="00831E9F">
      <w:pPr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>2016.01.01-2016.12.31-ig: 75 db (9,36%)</w:t>
      </w:r>
    </w:p>
    <w:p w:rsidR="00831E9F" w:rsidRPr="00831E9F" w:rsidRDefault="00831E9F" w:rsidP="00831E9F">
      <w:pPr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>2017.01.01-2017.12.31-ig: 97 db (12,11%)</w:t>
      </w:r>
    </w:p>
    <w:p w:rsidR="00831E9F" w:rsidRPr="00831E9F" w:rsidRDefault="00831E9F" w:rsidP="00831E9F">
      <w:pPr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>2018.01.01-2018.12.31-ig: 196 db (24,47%)</w:t>
      </w:r>
    </w:p>
    <w:p w:rsidR="00831E9F" w:rsidRPr="00831E9F" w:rsidRDefault="00831E9F" w:rsidP="00831E9F">
      <w:pPr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>2019.01.01-2019.12.</w:t>
      </w:r>
      <w:proofErr w:type="gramStart"/>
      <w:r w:rsidRPr="00831E9F">
        <w:rPr>
          <w:rFonts w:ascii="Times New Roman" w:hAnsi="Times New Roman" w:cs="Times New Roman"/>
          <w:sz w:val="24"/>
          <w:szCs w:val="24"/>
        </w:rPr>
        <w:t>31-ig :</w:t>
      </w:r>
      <w:proofErr w:type="gramEnd"/>
      <w:r w:rsidRPr="00831E9F">
        <w:rPr>
          <w:rFonts w:ascii="Times New Roman" w:hAnsi="Times New Roman" w:cs="Times New Roman"/>
          <w:sz w:val="24"/>
          <w:szCs w:val="24"/>
        </w:rPr>
        <w:t xml:space="preserve"> 419 db (52,31%)</w:t>
      </w:r>
    </w:p>
    <w:p w:rsidR="00831E9F" w:rsidRPr="00831E9F" w:rsidRDefault="00831E9F">
      <w:pPr>
        <w:rPr>
          <w:rFonts w:ascii="Times New Roman" w:hAnsi="Times New Roman" w:cs="Times New Roman"/>
        </w:rPr>
      </w:pPr>
      <w:r w:rsidRPr="00831E9F">
        <w:rPr>
          <w:rFonts w:ascii="Times New Roman" w:hAnsi="Times New Roman" w:cs="Times New Roman"/>
          <w:noProof/>
          <w:lang w:eastAsia="hu-HU"/>
        </w:rPr>
        <w:drawing>
          <wp:inline distT="0" distB="0" distL="0" distR="0" wp14:anchorId="2E4697AE">
            <wp:extent cx="5517515" cy="3230880"/>
            <wp:effectExtent l="0" t="0" r="6985" b="762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7515" cy="3230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31E9F" w:rsidRPr="00831E9F" w:rsidRDefault="00831E9F">
      <w:pPr>
        <w:rPr>
          <w:rFonts w:ascii="Times New Roman" w:hAnsi="Times New Roman" w:cs="Times New Roman"/>
        </w:rPr>
      </w:pPr>
    </w:p>
    <w:p w:rsidR="00831E9F" w:rsidRPr="00831E9F" w:rsidRDefault="00831E9F" w:rsidP="00831E9F">
      <w:pPr>
        <w:tabs>
          <w:tab w:val="left" w:pos="4530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31E9F" w:rsidRPr="00831E9F" w:rsidRDefault="00831E9F" w:rsidP="00831E9F">
      <w:pPr>
        <w:tabs>
          <w:tab w:val="left" w:pos="4530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31E9F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Gyepmesteri Telepre bekerült állatok sorsa 2015.08.28 – 2019.12.31-ig:</w:t>
      </w:r>
    </w:p>
    <w:p w:rsidR="00831E9F" w:rsidRPr="00831E9F" w:rsidRDefault="00831E9F" w:rsidP="00831E9F">
      <w:pPr>
        <w:tabs>
          <w:tab w:val="left" w:pos="4530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>Összesen bekerült: 240</w:t>
      </w:r>
      <w:r w:rsidR="00520F99">
        <w:rPr>
          <w:rFonts w:ascii="Times New Roman" w:hAnsi="Times New Roman" w:cs="Times New Roman"/>
          <w:sz w:val="24"/>
          <w:szCs w:val="24"/>
        </w:rPr>
        <w:t>3</w:t>
      </w:r>
      <w:r w:rsidRPr="00831E9F">
        <w:rPr>
          <w:rFonts w:ascii="Times New Roman" w:hAnsi="Times New Roman" w:cs="Times New Roman"/>
          <w:sz w:val="24"/>
          <w:szCs w:val="24"/>
        </w:rPr>
        <w:t xml:space="preserve"> db</w:t>
      </w:r>
    </w:p>
    <w:p w:rsidR="00831E9F" w:rsidRPr="00831E9F" w:rsidRDefault="00831E9F" w:rsidP="00831E9F">
      <w:pPr>
        <w:tabs>
          <w:tab w:val="left" w:pos="4530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>Örökbe fogadott, szervezet által átvett ebek: 801 db (33,3</w:t>
      </w:r>
      <w:r w:rsidR="00520F99">
        <w:rPr>
          <w:rFonts w:ascii="Times New Roman" w:hAnsi="Times New Roman" w:cs="Times New Roman"/>
          <w:sz w:val="24"/>
          <w:szCs w:val="24"/>
        </w:rPr>
        <w:t>3</w:t>
      </w:r>
      <w:r w:rsidRPr="00831E9F">
        <w:rPr>
          <w:rFonts w:ascii="Times New Roman" w:hAnsi="Times New Roman" w:cs="Times New Roman"/>
          <w:sz w:val="24"/>
          <w:szCs w:val="24"/>
        </w:rPr>
        <w:t>%)</w:t>
      </w:r>
    </w:p>
    <w:p w:rsidR="00831E9F" w:rsidRPr="00831E9F" w:rsidRDefault="00831E9F" w:rsidP="00831E9F">
      <w:pPr>
        <w:tabs>
          <w:tab w:val="left" w:pos="4530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>Gazdához visszajuttatott, megőrzött ebek: 97 db (4,0</w:t>
      </w:r>
      <w:r w:rsidR="00520F99">
        <w:rPr>
          <w:rFonts w:ascii="Times New Roman" w:hAnsi="Times New Roman" w:cs="Times New Roman"/>
          <w:sz w:val="24"/>
          <w:szCs w:val="24"/>
        </w:rPr>
        <w:t>4</w:t>
      </w:r>
      <w:r w:rsidRPr="00831E9F">
        <w:rPr>
          <w:rFonts w:ascii="Times New Roman" w:hAnsi="Times New Roman" w:cs="Times New Roman"/>
          <w:sz w:val="24"/>
          <w:szCs w:val="24"/>
        </w:rPr>
        <w:t>%)</w:t>
      </w:r>
    </w:p>
    <w:p w:rsidR="00831E9F" w:rsidRPr="00831E9F" w:rsidRDefault="00831E9F" w:rsidP="00831E9F">
      <w:pPr>
        <w:tabs>
          <w:tab w:val="left" w:pos="4530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 xml:space="preserve">Jelenleg bennlévő ebek: </w:t>
      </w:r>
      <w:r w:rsidR="00520F99">
        <w:rPr>
          <w:rFonts w:ascii="Times New Roman" w:hAnsi="Times New Roman" w:cs="Times New Roman"/>
          <w:sz w:val="24"/>
          <w:szCs w:val="24"/>
        </w:rPr>
        <w:t>68</w:t>
      </w:r>
      <w:r w:rsidRPr="00831E9F">
        <w:rPr>
          <w:rFonts w:ascii="Times New Roman" w:hAnsi="Times New Roman" w:cs="Times New Roman"/>
          <w:sz w:val="24"/>
          <w:szCs w:val="24"/>
        </w:rPr>
        <w:t xml:space="preserve"> db (2,</w:t>
      </w:r>
      <w:r w:rsidR="00520F99">
        <w:rPr>
          <w:rFonts w:ascii="Times New Roman" w:hAnsi="Times New Roman" w:cs="Times New Roman"/>
          <w:sz w:val="24"/>
          <w:szCs w:val="24"/>
        </w:rPr>
        <w:t>83</w:t>
      </w:r>
      <w:r w:rsidRPr="00831E9F">
        <w:rPr>
          <w:rFonts w:ascii="Times New Roman" w:hAnsi="Times New Roman" w:cs="Times New Roman"/>
          <w:sz w:val="24"/>
          <w:szCs w:val="24"/>
        </w:rPr>
        <w:t>%)</w:t>
      </w:r>
    </w:p>
    <w:p w:rsidR="00831E9F" w:rsidRPr="00831E9F" w:rsidRDefault="00831E9F" w:rsidP="00831E9F">
      <w:pPr>
        <w:tabs>
          <w:tab w:val="left" w:pos="4530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>Elaltatott, elhullott ebek: 143</w:t>
      </w:r>
      <w:r w:rsidR="00520F99">
        <w:rPr>
          <w:rFonts w:ascii="Times New Roman" w:hAnsi="Times New Roman" w:cs="Times New Roman"/>
          <w:sz w:val="24"/>
          <w:szCs w:val="24"/>
        </w:rPr>
        <w:t>4</w:t>
      </w:r>
      <w:r w:rsidRPr="00831E9F">
        <w:rPr>
          <w:rFonts w:ascii="Times New Roman" w:hAnsi="Times New Roman" w:cs="Times New Roman"/>
          <w:sz w:val="24"/>
          <w:szCs w:val="24"/>
        </w:rPr>
        <w:t xml:space="preserve"> db (59,6</w:t>
      </w:r>
      <w:r w:rsidR="00520F99">
        <w:rPr>
          <w:rFonts w:ascii="Times New Roman" w:hAnsi="Times New Roman" w:cs="Times New Roman"/>
          <w:sz w:val="24"/>
          <w:szCs w:val="24"/>
        </w:rPr>
        <w:t>8</w:t>
      </w:r>
      <w:r w:rsidRPr="00831E9F">
        <w:rPr>
          <w:rFonts w:ascii="Times New Roman" w:hAnsi="Times New Roman" w:cs="Times New Roman"/>
          <w:sz w:val="24"/>
          <w:szCs w:val="24"/>
        </w:rPr>
        <w:t>%)</w:t>
      </w:r>
    </w:p>
    <w:p w:rsidR="00831E9F" w:rsidRPr="00831E9F" w:rsidRDefault="00831E9F" w:rsidP="00831E9F">
      <w:pPr>
        <w:tabs>
          <w:tab w:val="left" w:pos="4530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>Elszökött, eltűnt ebek: 3 db (0,12%)</w:t>
      </w:r>
    </w:p>
    <w:p w:rsidR="00831E9F" w:rsidRPr="00831E9F" w:rsidRDefault="00831E9F" w:rsidP="00831E9F">
      <w:pPr>
        <w:tabs>
          <w:tab w:val="left" w:pos="4530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55F30B5E" wp14:editId="68080829">
            <wp:extent cx="5486400" cy="3200400"/>
            <wp:effectExtent l="0" t="0" r="0" b="0"/>
            <wp:docPr id="4" name="Diagram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31E9F" w:rsidRPr="00831E9F" w:rsidRDefault="00831E9F" w:rsidP="00831E9F">
      <w:pPr>
        <w:tabs>
          <w:tab w:val="left" w:pos="2220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b/>
          <w:bCs/>
          <w:sz w:val="24"/>
          <w:szCs w:val="24"/>
          <w:u w:val="single"/>
        </w:rPr>
        <w:t>Jelenleg az Egyeki Gyepmesteri Telepen bennlévő kutyák száma:</w:t>
      </w:r>
      <w:r w:rsidRPr="00831E9F">
        <w:rPr>
          <w:rFonts w:ascii="Times New Roman" w:hAnsi="Times New Roman" w:cs="Times New Roman"/>
          <w:sz w:val="24"/>
          <w:szCs w:val="24"/>
        </w:rPr>
        <w:t xml:space="preserve"> </w:t>
      </w:r>
      <w:r w:rsidR="00520F99">
        <w:rPr>
          <w:rFonts w:ascii="Times New Roman" w:hAnsi="Times New Roman" w:cs="Times New Roman"/>
          <w:sz w:val="24"/>
          <w:szCs w:val="24"/>
        </w:rPr>
        <w:t>68</w:t>
      </w:r>
      <w:r w:rsidRPr="00831E9F">
        <w:rPr>
          <w:rFonts w:ascii="Times New Roman" w:hAnsi="Times New Roman" w:cs="Times New Roman"/>
          <w:sz w:val="24"/>
          <w:szCs w:val="24"/>
        </w:rPr>
        <w:t xml:space="preserve"> db</w:t>
      </w:r>
    </w:p>
    <w:p w:rsidR="00831E9F" w:rsidRPr="00831E9F" w:rsidRDefault="00831E9F" w:rsidP="00831E9F">
      <w:pPr>
        <w:tabs>
          <w:tab w:val="left" w:pos="2220"/>
        </w:tabs>
        <w:rPr>
          <w:rFonts w:ascii="Times New Roman" w:hAnsi="Times New Roman" w:cs="Times New Roman"/>
          <w:sz w:val="24"/>
          <w:szCs w:val="24"/>
        </w:rPr>
      </w:pPr>
    </w:p>
    <w:p w:rsidR="00831E9F" w:rsidRPr="00831E9F" w:rsidRDefault="00831E9F" w:rsidP="00831E9F">
      <w:pPr>
        <w:tabs>
          <w:tab w:val="left" w:pos="2220"/>
          <w:tab w:val="left" w:pos="5100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Bennlévő kutyák </w:t>
      </w:r>
      <w:proofErr w:type="spellStart"/>
      <w:r w:rsidRPr="00831E9F">
        <w:rPr>
          <w:rFonts w:ascii="Times New Roman" w:hAnsi="Times New Roman" w:cs="Times New Roman"/>
          <w:b/>
          <w:bCs/>
          <w:sz w:val="24"/>
          <w:szCs w:val="24"/>
          <w:u w:val="single"/>
        </w:rPr>
        <w:t>ivaruk</w:t>
      </w:r>
      <w:proofErr w:type="spellEnd"/>
      <w:r w:rsidRPr="00831E9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alapján való eloszlása: </w:t>
      </w:r>
      <w:r w:rsidRPr="00831E9F">
        <w:rPr>
          <w:rFonts w:ascii="Times New Roman" w:hAnsi="Times New Roman" w:cs="Times New Roman"/>
          <w:sz w:val="24"/>
          <w:szCs w:val="24"/>
        </w:rPr>
        <w:tab/>
        <w:t>Kan: 3</w:t>
      </w:r>
      <w:r w:rsidR="00520F99">
        <w:rPr>
          <w:rFonts w:ascii="Times New Roman" w:hAnsi="Times New Roman" w:cs="Times New Roman"/>
          <w:sz w:val="24"/>
          <w:szCs w:val="24"/>
        </w:rPr>
        <w:t>7</w:t>
      </w:r>
      <w:r w:rsidRPr="00831E9F">
        <w:rPr>
          <w:rFonts w:ascii="Times New Roman" w:hAnsi="Times New Roman" w:cs="Times New Roman"/>
          <w:sz w:val="24"/>
          <w:szCs w:val="24"/>
        </w:rPr>
        <w:t xml:space="preserve"> db</w:t>
      </w:r>
    </w:p>
    <w:p w:rsidR="00831E9F" w:rsidRPr="00831E9F" w:rsidRDefault="00831E9F" w:rsidP="00831E9F">
      <w:pPr>
        <w:tabs>
          <w:tab w:val="left" w:pos="2220"/>
          <w:tab w:val="left" w:pos="5100"/>
          <w:tab w:val="left" w:pos="8364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sz w:val="24"/>
          <w:szCs w:val="24"/>
        </w:rPr>
        <w:tab/>
      </w:r>
      <w:r w:rsidRPr="00831E9F">
        <w:rPr>
          <w:rFonts w:ascii="Times New Roman" w:hAnsi="Times New Roman" w:cs="Times New Roman"/>
          <w:sz w:val="24"/>
          <w:szCs w:val="24"/>
        </w:rPr>
        <w:tab/>
        <w:t>Szuka: 31 db</w:t>
      </w:r>
    </w:p>
    <w:p w:rsidR="00831E9F" w:rsidRPr="00831E9F" w:rsidRDefault="00831E9F" w:rsidP="00831E9F">
      <w:pPr>
        <w:tabs>
          <w:tab w:val="left" w:pos="2220"/>
          <w:tab w:val="left" w:pos="5100"/>
        </w:tabs>
        <w:rPr>
          <w:rFonts w:ascii="Times New Roman" w:hAnsi="Times New Roman" w:cs="Times New Roman"/>
          <w:sz w:val="24"/>
          <w:szCs w:val="24"/>
        </w:rPr>
      </w:pPr>
    </w:p>
    <w:p w:rsidR="00831E9F" w:rsidRPr="00831E9F" w:rsidRDefault="00831E9F" w:rsidP="00831E9F">
      <w:pPr>
        <w:tabs>
          <w:tab w:val="left" w:pos="2220"/>
          <w:tab w:val="left" w:pos="5100"/>
        </w:tabs>
        <w:rPr>
          <w:rFonts w:ascii="Times New Roman" w:hAnsi="Times New Roman" w:cs="Times New Roman"/>
          <w:sz w:val="24"/>
          <w:szCs w:val="24"/>
        </w:rPr>
      </w:pPr>
      <w:r w:rsidRPr="00831E9F">
        <w:rPr>
          <w:rFonts w:ascii="Times New Roman" w:hAnsi="Times New Roman" w:cs="Times New Roman"/>
          <w:b/>
          <w:bCs/>
          <w:sz w:val="24"/>
          <w:szCs w:val="24"/>
          <w:u w:val="single"/>
        </w:rPr>
        <w:t>Az Egyeki Gyepmesteri Telepen bennlévő kutyák közül korábban leadott ebek:</w:t>
      </w:r>
      <w:r w:rsidRPr="00831E9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20F99">
        <w:rPr>
          <w:rFonts w:ascii="Times New Roman" w:hAnsi="Times New Roman" w:cs="Times New Roman"/>
          <w:bCs/>
          <w:sz w:val="24"/>
          <w:szCs w:val="24"/>
        </w:rPr>
        <w:t>9</w:t>
      </w:r>
      <w:r w:rsidRPr="00831E9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31E9F">
        <w:rPr>
          <w:rFonts w:ascii="Times New Roman" w:hAnsi="Times New Roman" w:cs="Times New Roman"/>
          <w:sz w:val="24"/>
          <w:szCs w:val="24"/>
        </w:rPr>
        <w:t>db</w:t>
      </w:r>
    </w:p>
    <w:p w:rsidR="00831E9F" w:rsidRPr="00831E9F" w:rsidRDefault="00831E9F" w:rsidP="00831E9F">
      <w:pPr>
        <w:rPr>
          <w:rFonts w:ascii="Times New Roman" w:eastAsia="Times New Roman" w:hAnsi="Times New Roman" w:cs="Times New Roman"/>
          <w:color w:val="000000"/>
          <w:lang w:eastAsia="hu-HU"/>
        </w:rPr>
      </w:pPr>
      <w:r w:rsidRPr="00831E9F">
        <w:rPr>
          <w:rFonts w:ascii="Times New Roman" w:hAnsi="Times New Roman" w:cs="Times New Roman"/>
          <w:b/>
          <w:bCs/>
          <w:sz w:val="24"/>
          <w:szCs w:val="24"/>
          <w:u w:val="single"/>
        </w:rPr>
        <w:t>Az Egyeki Gyepmesteri Telepen megfordult ebek átlagosan benn eltöltött napjainak száma:</w:t>
      </w:r>
      <w:r w:rsidRPr="00831E9F">
        <w:rPr>
          <w:rFonts w:ascii="Times New Roman" w:hAnsi="Times New Roman" w:cs="Times New Roman"/>
          <w:sz w:val="24"/>
          <w:szCs w:val="24"/>
        </w:rPr>
        <w:t xml:space="preserve"> 25,9</w:t>
      </w:r>
      <w:r w:rsidR="00AA1EE0">
        <w:rPr>
          <w:rFonts w:ascii="Times New Roman" w:hAnsi="Times New Roman" w:cs="Times New Roman"/>
          <w:sz w:val="24"/>
          <w:szCs w:val="24"/>
        </w:rPr>
        <w:t>5</w:t>
      </w:r>
      <w:r w:rsidRPr="00831E9F">
        <w:rPr>
          <w:rFonts w:ascii="Times New Roman" w:hAnsi="Times New Roman" w:cs="Times New Roman"/>
          <w:sz w:val="24"/>
          <w:szCs w:val="24"/>
        </w:rPr>
        <w:t xml:space="preserve"> nap (</w:t>
      </w:r>
      <w:r w:rsidR="00AA1EE0" w:rsidRPr="00AA1EE0">
        <w:rPr>
          <w:rFonts w:ascii="Times New Roman" w:eastAsia="Times New Roman" w:hAnsi="Times New Roman" w:cs="Times New Roman"/>
          <w:color w:val="000000"/>
          <w:lang w:eastAsia="hu-HU"/>
        </w:rPr>
        <w:t>25,95464003</w:t>
      </w:r>
      <w:r w:rsidRPr="00831E9F">
        <w:rPr>
          <w:rFonts w:ascii="Times New Roman" w:hAnsi="Times New Roman" w:cs="Times New Roman"/>
          <w:sz w:val="24"/>
          <w:szCs w:val="24"/>
        </w:rPr>
        <w:t>)</w:t>
      </w:r>
    </w:p>
    <w:p w:rsidR="00831E9F" w:rsidRDefault="00831E9F"/>
    <w:sectPr w:rsidR="00831E9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E88" w:rsidRDefault="00C01E88" w:rsidP="001B38C3">
      <w:pPr>
        <w:spacing w:after="0" w:line="240" w:lineRule="auto"/>
      </w:pPr>
      <w:r>
        <w:separator/>
      </w:r>
    </w:p>
  </w:endnote>
  <w:endnote w:type="continuationSeparator" w:id="0">
    <w:p w:rsidR="00C01E88" w:rsidRDefault="00C01E88" w:rsidP="001B3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9627866"/>
      <w:docPartObj>
        <w:docPartGallery w:val="Page Numbers (Bottom of Page)"/>
        <w:docPartUnique/>
      </w:docPartObj>
    </w:sdtPr>
    <w:sdtContent>
      <w:p w:rsidR="001B38C3" w:rsidRDefault="001B38C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:rsidR="001B38C3" w:rsidRDefault="001B38C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E88" w:rsidRDefault="00C01E88" w:rsidP="001B38C3">
      <w:pPr>
        <w:spacing w:after="0" w:line="240" w:lineRule="auto"/>
      </w:pPr>
      <w:r>
        <w:separator/>
      </w:r>
    </w:p>
  </w:footnote>
  <w:footnote w:type="continuationSeparator" w:id="0">
    <w:p w:rsidR="00C01E88" w:rsidRDefault="00C01E88" w:rsidP="001B38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802"/>
    <w:rsid w:val="001B38C3"/>
    <w:rsid w:val="004D128B"/>
    <w:rsid w:val="00520F99"/>
    <w:rsid w:val="005A6802"/>
    <w:rsid w:val="005A7D25"/>
    <w:rsid w:val="00831E9F"/>
    <w:rsid w:val="00A722ED"/>
    <w:rsid w:val="00AA1EE0"/>
    <w:rsid w:val="00BE18FA"/>
    <w:rsid w:val="00C01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DF1EAF-A467-469B-8572-A46598719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1">
    <w:name w:val="Bekezdés alapbetűtípusa1"/>
    <w:rsid w:val="00BE18FA"/>
  </w:style>
  <w:style w:type="table" w:styleId="Rcsostblzat">
    <w:name w:val="Table Grid"/>
    <w:basedOn w:val="Normltblzat"/>
    <w:uiPriority w:val="39"/>
    <w:rsid w:val="00BE1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1B38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B38C3"/>
  </w:style>
  <w:style w:type="paragraph" w:styleId="llb">
    <w:name w:val="footer"/>
    <w:basedOn w:val="Norml"/>
    <w:link w:val="llbChar"/>
    <w:uiPriority w:val="99"/>
    <w:unhideWhenUsed/>
    <w:rsid w:val="001B38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B38C3"/>
  </w:style>
  <w:style w:type="paragraph" w:styleId="Buborkszveg">
    <w:name w:val="Balloon Text"/>
    <w:basedOn w:val="Norml"/>
    <w:link w:val="BuborkszvegChar"/>
    <w:uiPriority w:val="99"/>
    <w:semiHidden/>
    <w:unhideWhenUsed/>
    <w:rsid w:val="001B38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B38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-munkalap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Microsoft_Excel-munkalap1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package" Target="../embeddings/Microsoft_Excel-munkalap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Munka1!$B$1</c:f>
              <c:strCache>
                <c:ptCount val="1"/>
                <c:pt idx="0">
                  <c:v>Kutyák ivaruk alapján való eloszlása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8822-4191-A17A-1A74D0B2A9C8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8822-4191-A17A-1A74D0B2A9C8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8822-4191-A17A-1A74D0B2A9C8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8822-4191-A17A-1A74D0B2A9C8}"/>
              </c:ext>
            </c:extLst>
          </c:dPt>
          <c:dLbls>
            <c:numFmt formatCode="0.0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Munka1!$A$2:$A$5</c:f>
              <c:strCache>
                <c:ptCount val="2"/>
                <c:pt idx="0">
                  <c:v>Kan</c:v>
                </c:pt>
                <c:pt idx="1">
                  <c:v>Szuka</c:v>
                </c:pt>
              </c:strCache>
            </c:strRef>
          </c:cat>
          <c:val>
            <c:numRef>
              <c:f>Munka1!$B$2:$B$5</c:f>
              <c:numCache>
                <c:formatCode>General</c:formatCode>
                <c:ptCount val="4"/>
                <c:pt idx="0">
                  <c:v>1193</c:v>
                </c:pt>
                <c:pt idx="1">
                  <c:v>1210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8822-4191-A17A-1A74D0B2A9C8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egendEntry>
        <c:idx val="2"/>
        <c:delete val="1"/>
      </c:legendEntry>
      <c:legendEntry>
        <c:idx val="3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hu-HU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Munka1!$B$1</c:f>
              <c:strCache>
                <c:ptCount val="1"/>
                <c:pt idx="0">
                  <c:v>Bekerült kutyák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4159-43E8-9B1D-1DCCD944EBED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4159-43E8-9B1D-1DCCD944EBED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4159-43E8-9B1D-1DCCD944EBED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4159-43E8-9B1D-1DCCD944EBED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4159-43E8-9B1D-1DCCD944EBED}"/>
              </c:ext>
            </c:extLst>
          </c:dPt>
          <c:dLbls>
            <c:numFmt formatCode="0.00%" sourceLinked="0"/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outEnd"/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</c:ext>
            </c:extLst>
          </c:dLbls>
          <c:cat>
            <c:numRef>
              <c:f>Munka1!$A$2:$A$6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Munka1!$B$2:$B$6</c:f>
              <c:numCache>
                <c:formatCode>General</c:formatCode>
                <c:ptCount val="5"/>
                <c:pt idx="0">
                  <c:v>31</c:v>
                </c:pt>
                <c:pt idx="1">
                  <c:v>249</c:v>
                </c:pt>
                <c:pt idx="2">
                  <c:v>498</c:v>
                </c:pt>
                <c:pt idx="3">
                  <c:v>652</c:v>
                </c:pt>
                <c:pt idx="4">
                  <c:v>973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4159-43E8-9B1D-1DCCD944EB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Bekerült állatok sor</a:t>
            </a:r>
            <a:r>
              <a:rPr lang="en-US"/>
              <a:t>s</a:t>
            </a:r>
            <a:r>
              <a:rPr lang="hu-HU"/>
              <a:t>a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Munka1!$B$1</c:f>
              <c:strCache>
                <c:ptCount val="1"/>
                <c:pt idx="0">
                  <c:v>Értékesítés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23FE-40F9-AADC-8027178BA1E1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23FE-40F9-AADC-8027178BA1E1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23FE-40F9-AADC-8027178BA1E1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23FE-40F9-AADC-8027178BA1E1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B323-4DD9-93DA-04711B2B3384}"/>
              </c:ext>
            </c:extLst>
          </c:dPt>
          <c:dLbls>
            <c:numFmt formatCode="0.0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Munka1!$A$2:$A$6</c:f>
              <c:strCache>
                <c:ptCount val="5"/>
                <c:pt idx="0">
                  <c:v>Örökbefogadott</c:v>
                </c:pt>
                <c:pt idx="1">
                  <c:v>Visszaszolgáltatott</c:v>
                </c:pt>
                <c:pt idx="2">
                  <c:v>Jelenleg bennlévő</c:v>
                </c:pt>
                <c:pt idx="3">
                  <c:v>Elaltatott, elhullott</c:v>
                </c:pt>
                <c:pt idx="4">
                  <c:v>Megszökött, eltűnt</c:v>
                </c:pt>
              </c:strCache>
            </c:strRef>
          </c:cat>
          <c:val>
            <c:numRef>
              <c:f>Munka1!$B$2:$B$6</c:f>
              <c:numCache>
                <c:formatCode>General</c:formatCode>
                <c:ptCount val="5"/>
                <c:pt idx="0">
                  <c:v>801</c:v>
                </c:pt>
                <c:pt idx="1">
                  <c:v>97</c:v>
                </c:pt>
                <c:pt idx="2">
                  <c:v>68</c:v>
                </c:pt>
                <c:pt idx="3">
                  <c:v>1434</c:v>
                </c:pt>
                <c:pt idx="4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23FE-40F9-AADC-8027178BA1E1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12</Pages>
  <Words>918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Laci</dc:creator>
  <cp:keywords/>
  <dc:description/>
  <cp:lastModifiedBy>EBTELEP-PC</cp:lastModifiedBy>
  <cp:revision>6</cp:revision>
  <cp:lastPrinted>2020-01-16T10:28:00Z</cp:lastPrinted>
  <dcterms:created xsi:type="dcterms:W3CDTF">2019-12-31T14:50:00Z</dcterms:created>
  <dcterms:modified xsi:type="dcterms:W3CDTF">2020-01-16T13:19:00Z</dcterms:modified>
</cp:coreProperties>
</file>