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49" w:rsidRPr="006071D5" w:rsidRDefault="00805B49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805B49" w:rsidRPr="006071D5" w:rsidRDefault="00805B49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 w:rsidR="00C0060D">
        <w:rPr>
          <w:rFonts w:ascii="Calibri" w:hAnsi="Calibri"/>
        </w:rPr>
        <w:t xml:space="preserve"> CXXX. törvény 17. §- </w:t>
      </w:r>
      <w:proofErr w:type="gramStart"/>
      <w:r w:rsidR="00C0060D">
        <w:rPr>
          <w:rFonts w:ascii="Calibri" w:hAnsi="Calibri"/>
        </w:rPr>
        <w:t>a</w:t>
      </w:r>
      <w:proofErr w:type="gramEnd"/>
      <w:r w:rsidR="00C0060D">
        <w:rPr>
          <w:rFonts w:ascii="Calibri" w:hAnsi="Calibri"/>
        </w:rPr>
        <w:t xml:space="preserve"> alapján</w:t>
      </w:r>
      <w:r w:rsidR="00C0060D"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05B49" w:rsidRPr="006071D5" w:rsidTr="00DB1E35">
        <w:trPr>
          <w:trHeight w:val="2517"/>
        </w:trPr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  <w:shd w:val="clear" w:color="auto" w:fill="auto"/>
          </w:tcPr>
          <w:p w:rsidR="002200AB" w:rsidRPr="008D7D11" w:rsidRDefault="002200AB" w:rsidP="002200AB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8D7D11">
              <w:rPr>
                <w:rFonts w:asciiTheme="minorHAnsi" w:hAnsiTheme="minorHAnsi" w:cstheme="minorHAnsi"/>
                <w:b/>
                <w:bCs/>
              </w:rPr>
              <w:t>Egyek Nagyközség Önkormányzata Képviselő-testületének</w:t>
            </w:r>
          </w:p>
          <w:p w:rsidR="002200AB" w:rsidRPr="008D7D11" w:rsidRDefault="00715A21" w:rsidP="00481A8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i/>
              </w:rPr>
              <w:t>____/201</w:t>
            </w:r>
            <w:r w:rsidR="00E962CF">
              <w:rPr>
                <w:rFonts w:asciiTheme="minorHAnsi" w:hAnsiTheme="minorHAnsi" w:cstheme="minorHAnsi"/>
                <w:b/>
                <w:bCs/>
                <w:i/>
              </w:rPr>
              <w:t>9</w:t>
            </w:r>
            <w:r>
              <w:rPr>
                <w:rFonts w:asciiTheme="minorHAnsi" w:hAnsiTheme="minorHAnsi" w:cstheme="minorHAnsi"/>
                <w:b/>
                <w:bCs/>
                <w:i/>
              </w:rPr>
              <w:t>. (</w:t>
            </w:r>
            <w:r w:rsidR="00921793">
              <w:rPr>
                <w:rFonts w:asciiTheme="minorHAnsi" w:hAnsiTheme="minorHAnsi" w:cstheme="minorHAnsi"/>
                <w:b/>
                <w:bCs/>
                <w:i/>
              </w:rPr>
              <w:t>X</w:t>
            </w:r>
            <w:r w:rsidR="00094E4F">
              <w:rPr>
                <w:rFonts w:asciiTheme="minorHAnsi" w:hAnsiTheme="minorHAnsi" w:cstheme="minorHAnsi"/>
                <w:b/>
                <w:bCs/>
                <w:i/>
              </w:rPr>
              <w:t>.</w:t>
            </w:r>
            <w:r w:rsidR="00E962CF">
              <w:rPr>
                <w:rFonts w:asciiTheme="minorHAnsi" w:hAnsiTheme="minorHAnsi" w:cstheme="minorHAnsi"/>
                <w:b/>
                <w:bCs/>
                <w:i/>
              </w:rPr>
              <w:t>31</w:t>
            </w:r>
            <w:r w:rsidR="00481A85" w:rsidRPr="00481A85">
              <w:rPr>
                <w:rFonts w:asciiTheme="minorHAnsi" w:hAnsiTheme="minorHAnsi" w:cstheme="minorHAnsi"/>
                <w:b/>
                <w:bCs/>
                <w:i/>
              </w:rPr>
              <w:t>) Önkormányzati rendelete a szociális ellátások</w:t>
            </w:r>
            <w:r>
              <w:rPr>
                <w:rFonts w:asciiTheme="minorHAnsi" w:hAnsiTheme="minorHAnsi" w:cstheme="minorHAnsi"/>
                <w:b/>
                <w:bCs/>
                <w:i/>
              </w:rPr>
              <w:t xml:space="preserve"> </w:t>
            </w:r>
            <w:r w:rsidR="00481A85" w:rsidRPr="00481A85">
              <w:rPr>
                <w:rFonts w:asciiTheme="minorHAnsi" w:hAnsiTheme="minorHAnsi" w:cstheme="minorHAnsi"/>
                <w:b/>
                <w:bCs/>
                <w:i/>
              </w:rPr>
              <w:t>helyi szabályairól szóló 2/2015 (II.12) számú Önkormányzati rendelet módosításáról</w:t>
            </w:r>
            <w:r w:rsidR="00481A85" w:rsidRPr="00481A85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:rsidR="00805B49" w:rsidRPr="00A1684D" w:rsidRDefault="00805B49" w:rsidP="00220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05B49" w:rsidRPr="006071D5" w:rsidTr="004D2090">
        <w:tc>
          <w:tcPr>
            <w:tcW w:w="9212" w:type="dxa"/>
            <w:gridSpan w:val="2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B02A20" w:rsidP="00921793">
            <w:pPr>
              <w:pStyle w:val="Default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A rendelet megalkotás</w:t>
            </w:r>
            <w:r w:rsidR="00805B49" w:rsidRPr="005374E4">
              <w:rPr>
                <w:rFonts w:ascii="Calibri" w:hAnsi="Calibri"/>
                <w:bCs/>
              </w:rPr>
              <w:t>a</w:t>
            </w:r>
            <w:r>
              <w:rPr>
                <w:rFonts w:ascii="Calibri" w:hAnsi="Calibri"/>
                <w:bCs/>
              </w:rPr>
              <w:t xml:space="preserve"> a hátrányos helyzetű társadalmi csoportok hátrányos helyzetét csökkenti</w:t>
            </w:r>
            <w:r w:rsidR="00921793">
              <w:rPr>
                <w:rFonts w:ascii="Calibri" w:hAnsi="Calibri"/>
                <w:bCs/>
              </w:rPr>
              <w:t>, lehetővé téve</w:t>
            </w:r>
            <w:bookmarkStart w:id="0" w:name="_GoBack"/>
            <w:bookmarkEnd w:id="0"/>
            <w:r w:rsidR="00921793">
              <w:rPr>
                <w:rFonts w:ascii="Calibri" w:hAnsi="Calibri"/>
                <w:bCs/>
              </w:rPr>
              <w:t xml:space="preserve"> a gyorsabb döntéshozatalt.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921793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</w:t>
            </w:r>
            <w:r w:rsidR="00921793">
              <w:rPr>
                <w:rFonts w:ascii="Calibri" w:hAnsi="Calibri"/>
                <w:bCs/>
              </w:rPr>
              <w:t>módosításnak</w:t>
            </w:r>
            <w:r w:rsidRPr="005374E4">
              <w:rPr>
                <w:rFonts w:ascii="Calibri" w:hAnsi="Calibri"/>
                <w:bCs/>
              </w:rPr>
              <w:t xml:space="preserve"> gazdasági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921793" w:rsidP="00921793">
            <w:pPr>
              <w:pStyle w:val="Default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 A rendeletmódosításnak költségvetési hatása nincs</w:t>
            </w:r>
            <w:r w:rsidR="00B02A20">
              <w:rPr>
                <w:rFonts w:ascii="Calibri" w:hAnsi="Calibri"/>
                <w:bCs/>
              </w:rPr>
              <w:t>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 xml:space="preserve">A </w:t>
            </w:r>
            <w:r w:rsidR="00921793" w:rsidRPr="00921793">
              <w:rPr>
                <w:rFonts w:ascii="Calibri" w:hAnsi="Calibri"/>
                <w:bCs/>
              </w:rPr>
              <w:t xml:space="preserve">rendeletmódosításnak </w:t>
            </w:r>
            <w:r w:rsidRPr="005374E4">
              <w:rPr>
                <w:rFonts w:ascii="Calibri" w:hAnsi="Calibri"/>
                <w:bCs/>
              </w:rPr>
              <w:t>környezeti következménye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 xml:space="preserve">A </w:t>
            </w:r>
            <w:r w:rsidR="00921793" w:rsidRPr="00921793">
              <w:rPr>
                <w:rFonts w:ascii="Calibri" w:hAnsi="Calibri"/>
                <w:bCs/>
              </w:rPr>
              <w:t xml:space="preserve">rendeletmódosításnak </w:t>
            </w:r>
            <w:r w:rsidRPr="005374E4">
              <w:rPr>
                <w:rFonts w:ascii="Calibri" w:hAnsi="Calibri"/>
                <w:bCs/>
              </w:rPr>
              <w:t>egészségügyi következménye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6071D5" w:rsidRDefault="00805B49" w:rsidP="00B02A20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 xml:space="preserve">A </w:t>
            </w:r>
            <w:r w:rsidR="00921793" w:rsidRPr="00921793">
              <w:rPr>
                <w:rFonts w:eastAsia="Times New Roman,Bold"/>
                <w:bCs/>
                <w:sz w:val="24"/>
                <w:szCs w:val="24"/>
              </w:rPr>
              <w:t xml:space="preserve">rendeletmódosításnak </w:t>
            </w:r>
            <w:r w:rsidRPr="006071D5">
              <w:rPr>
                <w:rFonts w:eastAsia="Times New Roman,Bold"/>
                <w:sz w:val="24"/>
                <w:szCs w:val="24"/>
              </w:rPr>
              <w:t>adminisztratív terhet befolyásoló hatása nincs.</w:t>
            </w:r>
            <w:r w:rsidR="00B02A20">
              <w:rPr>
                <w:rFonts w:eastAsia="Times New Roman,Bold"/>
                <w:sz w:val="24"/>
                <w:szCs w:val="24"/>
              </w:rPr>
              <w:t xml:space="preserve"> 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0B4DD4" w:rsidRDefault="00921793" w:rsidP="00481A8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A korábban létező Szociális Bizottság nem kerül megalakításra, a hatáskörök a polgármesterhez kerülnek átruházásra.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481A85" w:rsidRDefault="00D71B83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 w:rsidR="007D1B3A">
              <w:rPr>
                <w:rFonts w:ascii="Calibri" w:hAnsi="Calibri"/>
                <w:bCs/>
              </w:rPr>
              <w:t>ának várható következménye</w:t>
            </w:r>
            <w:r w:rsidR="00B02A20">
              <w:rPr>
                <w:rFonts w:ascii="Calibri" w:hAnsi="Calibri"/>
                <w:bCs/>
              </w:rPr>
              <w:t xml:space="preserve">: </w:t>
            </w:r>
            <w:r w:rsidR="00921793">
              <w:rPr>
                <w:rFonts w:ascii="Calibri" w:hAnsi="Calibri"/>
                <w:bCs/>
              </w:rPr>
              <w:t>joghézag kialakulása, a korábban a Bizottság hatáskörébe tartozó ügyekben nem születhet jogszerű döntés.</w:t>
            </w:r>
            <w:r w:rsidR="00481A85">
              <w:rPr>
                <w:rFonts w:ascii="Calibri" w:hAnsi="Calibri"/>
                <w:bCs/>
              </w:rPr>
              <w:t xml:space="preserve"> </w:t>
            </w:r>
          </w:p>
          <w:p w:rsidR="00805B49" w:rsidRPr="00D71B83" w:rsidRDefault="00805B49" w:rsidP="00481A85">
            <w:pPr>
              <w:pStyle w:val="Default"/>
              <w:rPr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921793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</w:t>
            </w:r>
            <w:r w:rsidR="00921793" w:rsidRPr="00921793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921793" w:rsidRPr="00921793">
              <w:rPr>
                <w:rFonts w:ascii="Calibri" w:hAnsi="Calibri"/>
                <w:bCs/>
              </w:rPr>
              <w:t>személyi, szervezeti, tárgyi és pénzügyi</w:t>
            </w:r>
            <w:r w:rsidR="00921793" w:rsidRPr="00921793">
              <w:rPr>
                <w:rFonts w:ascii="Calibri" w:hAnsi="Calibri"/>
                <w:b/>
                <w:bCs/>
              </w:rPr>
              <w:t xml:space="preserve"> </w:t>
            </w:r>
            <w:r w:rsidRPr="005374E4">
              <w:rPr>
                <w:rFonts w:ascii="Calibri" w:hAnsi="Calibri"/>
                <w:bCs/>
              </w:rPr>
              <w:t>feltételek biztosítottak</w:t>
            </w:r>
            <w:r w:rsidR="00921793">
              <w:rPr>
                <w:rFonts w:ascii="Calibri" w:hAnsi="Calibri"/>
                <w:bCs/>
              </w:rPr>
              <w:t xml:space="preserve"> a Polgármesteri Hivatalban és az Önkormányzat költségvetésében. 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921793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Kelt: </w:t>
            </w:r>
            <w:r w:rsidR="00715A21">
              <w:rPr>
                <w:rFonts w:ascii="Calibri" w:hAnsi="Calibri"/>
                <w:b/>
                <w:bCs/>
              </w:rPr>
              <w:t>201</w:t>
            </w:r>
            <w:r w:rsidR="00E962CF">
              <w:rPr>
                <w:rFonts w:ascii="Calibri" w:hAnsi="Calibri"/>
                <w:b/>
                <w:bCs/>
              </w:rPr>
              <w:t>9</w:t>
            </w:r>
            <w:r w:rsidR="00715A21">
              <w:rPr>
                <w:rFonts w:ascii="Calibri" w:hAnsi="Calibri"/>
                <w:b/>
                <w:bCs/>
              </w:rPr>
              <w:t xml:space="preserve">. </w:t>
            </w:r>
            <w:r w:rsidR="00921793">
              <w:rPr>
                <w:rFonts w:ascii="Calibri" w:hAnsi="Calibri"/>
                <w:b/>
                <w:bCs/>
              </w:rPr>
              <w:t>október 24</w:t>
            </w:r>
          </w:p>
        </w:tc>
        <w:tc>
          <w:tcPr>
            <w:tcW w:w="4606" w:type="dxa"/>
          </w:tcPr>
          <w:p w:rsidR="00805B49" w:rsidRPr="005374E4" w:rsidRDefault="0073557D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Bóta Barbara aljegyző</w:t>
            </w:r>
          </w:p>
        </w:tc>
      </w:tr>
    </w:tbl>
    <w:p w:rsidR="00082C63" w:rsidRDefault="00082C63"/>
    <w:sectPr w:rsidR="00082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094E4F"/>
    <w:rsid w:val="000A7981"/>
    <w:rsid w:val="000B4DD4"/>
    <w:rsid w:val="000E2A2B"/>
    <w:rsid w:val="000F77E6"/>
    <w:rsid w:val="00176417"/>
    <w:rsid w:val="002200AB"/>
    <w:rsid w:val="00481A85"/>
    <w:rsid w:val="004A17A5"/>
    <w:rsid w:val="004D3B1D"/>
    <w:rsid w:val="00505842"/>
    <w:rsid w:val="00615265"/>
    <w:rsid w:val="006342F1"/>
    <w:rsid w:val="00715A21"/>
    <w:rsid w:val="0073557D"/>
    <w:rsid w:val="007574F2"/>
    <w:rsid w:val="007D1B3A"/>
    <w:rsid w:val="00805B49"/>
    <w:rsid w:val="00855863"/>
    <w:rsid w:val="00921793"/>
    <w:rsid w:val="009559CE"/>
    <w:rsid w:val="009D72D1"/>
    <w:rsid w:val="00A1684D"/>
    <w:rsid w:val="00B02A20"/>
    <w:rsid w:val="00B04C71"/>
    <w:rsid w:val="00BA73EF"/>
    <w:rsid w:val="00BF6783"/>
    <w:rsid w:val="00C0060D"/>
    <w:rsid w:val="00CA2E77"/>
    <w:rsid w:val="00D203D5"/>
    <w:rsid w:val="00D20E94"/>
    <w:rsid w:val="00D359C7"/>
    <w:rsid w:val="00D40174"/>
    <w:rsid w:val="00D67D8E"/>
    <w:rsid w:val="00D71B83"/>
    <w:rsid w:val="00D95EB0"/>
    <w:rsid w:val="00DB1E35"/>
    <w:rsid w:val="00E6533D"/>
    <w:rsid w:val="00E962CF"/>
    <w:rsid w:val="00EB6D21"/>
    <w:rsid w:val="00F330B4"/>
    <w:rsid w:val="00F46FC3"/>
    <w:rsid w:val="00F819EC"/>
    <w:rsid w:val="00F86465"/>
    <w:rsid w:val="00F9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Szvegtrzs">
    <w:name w:val="Body Text"/>
    <w:basedOn w:val="Norml"/>
    <w:link w:val="SzvegtrzsChar"/>
    <w:uiPriority w:val="99"/>
    <w:semiHidden/>
    <w:unhideWhenUsed/>
    <w:rsid w:val="00481A8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81A8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Szvegtrzs">
    <w:name w:val="Body Text"/>
    <w:basedOn w:val="Norml"/>
    <w:link w:val="SzvegtrzsChar"/>
    <w:uiPriority w:val="99"/>
    <w:semiHidden/>
    <w:unhideWhenUsed/>
    <w:rsid w:val="00481A8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81A8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ALJEGYZO</cp:lastModifiedBy>
  <cp:revision>2</cp:revision>
  <dcterms:created xsi:type="dcterms:W3CDTF">2019-10-24T11:45:00Z</dcterms:created>
  <dcterms:modified xsi:type="dcterms:W3CDTF">2019-10-24T11:45:00Z</dcterms:modified>
</cp:coreProperties>
</file>